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46D98" w14:textId="73235BA1" w:rsidR="00E26942" w:rsidRPr="00117A98" w:rsidRDefault="00E26942" w:rsidP="7ABBA057">
      <w:pPr>
        <w:pStyle w:val="Header"/>
        <w:rPr>
          <w:rFonts w:cs="Arial"/>
          <w:lang w:val="en-GB" w:eastAsia="zh-CN"/>
        </w:rPr>
      </w:pPr>
      <w:bookmarkStart w:id="0" w:name="OLE_LINK39"/>
      <w:r w:rsidRPr="726ECA6D">
        <w:rPr>
          <w:rFonts w:eastAsia="SimSun" w:cs="Arial"/>
          <w:sz w:val="22"/>
          <w:szCs w:val="22"/>
          <w:lang w:eastAsia="zh-CN"/>
        </w:rPr>
        <w:t>3GPP TSG-RAN WG2 Meeting #123</w:t>
      </w:r>
      <w:r w:rsidR="00B5455E" w:rsidRPr="726ECA6D">
        <w:rPr>
          <w:rFonts w:eastAsia="SimSun" w:cs="Arial"/>
          <w:sz w:val="22"/>
          <w:szCs w:val="22"/>
          <w:lang w:eastAsia="zh-CN"/>
        </w:rPr>
        <w:t>-bis</w:t>
      </w:r>
      <w:r>
        <w:tab/>
      </w:r>
      <w:r>
        <w:tab/>
      </w:r>
      <w:r w:rsidR="13A4B9EC" w:rsidRPr="726ECA6D">
        <w:rPr>
          <w:rFonts w:cs="Arial"/>
        </w:rPr>
        <w:t xml:space="preserve">R2-2311119 </w:t>
      </w:r>
    </w:p>
    <w:p w14:paraId="481A258E" w14:textId="60DAD43A" w:rsidR="00911ECB" w:rsidRPr="00117A98" w:rsidRDefault="00B5455E" w:rsidP="00321959">
      <w:pPr>
        <w:pStyle w:val="Header"/>
        <w:rPr>
          <w:rFonts w:eastAsia="SimSun" w:cs="Arial"/>
          <w:sz w:val="22"/>
          <w:szCs w:val="22"/>
          <w:lang w:eastAsia="zh-CN"/>
        </w:rPr>
      </w:pPr>
      <w:r w:rsidRPr="00117A98">
        <w:rPr>
          <w:rFonts w:eastAsia="SimSun" w:cs="Arial"/>
          <w:sz w:val="22"/>
          <w:szCs w:val="22"/>
          <w:lang w:eastAsia="zh-CN"/>
        </w:rPr>
        <w:t>X</w:t>
      </w:r>
      <w:r w:rsidR="00A536D2" w:rsidRPr="00117A98">
        <w:rPr>
          <w:rFonts w:eastAsia="SimSun" w:cs="Arial"/>
          <w:sz w:val="22"/>
          <w:szCs w:val="22"/>
          <w:lang w:eastAsia="zh-CN"/>
        </w:rPr>
        <w:t>iam</w:t>
      </w:r>
      <w:r w:rsidR="00072761" w:rsidRPr="00117A98">
        <w:rPr>
          <w:rFonts w:eastAsia="SimSun" w:cs="Arial"/>
          <w:sz w:val="22"/>
          <w:szCs w:val="22"/>
          <w:lang w:eastAsia="zh-CN"/>
        </w:rPr>
        <w:t>en, China</w:t>
      </w:r>
      <w:r w:rsidR="00E26942" w:rsidRPr="00117A98">
        <w:rPr>
          <w:rFonts w:eastAsia="SimSun" w:cs="Arial"/>
          <w:sz w:val="22"/>
          <w:szCs w:val="22"/>
          <w:lang w:eastAsia="zh-CN"/>
        </w:rPr>
        <w:t xml:space="preserve">: </w:t>
      </w:r>
      <w:r w:rsidR="00072761" w:rsidRPr="00117A98">
        <w:rPr>
          <w:rFonts w:eastAsia="SimSun" w:cs="Arial"/>
          <w:sz w:val="22"/>
          <w:szCs w:val="22"/>
          <w:lang w:eastAsia="zh-CN"/>
        </w:rPr>
        <w:t>9</w:t>
      </w:r>
      <w:r w:rsidR="00072761" w:rsidRPr="00117A98">
        <w:rPr>
          <w:rFonts w:eastAsia="SimSun" w:cs="Arial"/>
          <w:sz w:val="22"/>
          <w:szCs w:val="22"/>
          <w:vertAlign w:val="superscript"/>
          <w:lang w:eastAsia="zh-CN"/>
        </w:rPr>
        <w:t>th</w:t>
      </w:r>
      <w:r w:rsidR="00072761" w:rsidRPr="00117A98">
        <w:rPr>
          <w:rFonts w:eastAsia="SimSun" w:cs="Arial"/>
          <w:sz w:val="22"/>
          <w:szCs w:val="22"/>
          <w:lang w:eastAsia="zh-CN"/>
        </w:rPr>
        <w:t xml:space="preserve"> October</w:t>
      </w:r>
      <w:r w:rsidR="00E26942" w:rsidRPr="00117A98">
        <w:rPr>
          <w:rFonts w:eastAsia="SimSun" w:cs="Arial"/>
          <w:sz w:val="22"/>
          <w:szCs w:val="22"/>
          <w:lang w:eastAsia="zh-CN"/>
        </w:rPr>
        <w:t xml:space="preserve"> – </w:t>
      </w:r>
      <w:r w:rsidR="00072761" w:rsidRPr="00117A98">
        <w:rPr>
          <w:rFonts w:eastAsia="SimSun" w:cs="Arial"/>
          <w:sz w:val="22"/>
          <w:szCs w:val="22"/>
          <w:lang w:eastAsia="zh-CN"/>
        </w:rPr>
        <w:t>13</w:t>
      </w:r>
      <w:r w:rsidR="00E26942" w:rsidRPr="00117A98">
        <w:rPr>
          <w:rFonts w:eastAsia="SimSun" w:cs="Arial"/>
          <w:sz w:val="22"/>
          <w:szCs w:val="22"/>
          <w:vertAlign w:val="superscript"/>
          <w:lang w:eastAsia="zh-CN"/>
        </w:rPr>
        <w:t>th</w:t>
      </w:r>
      <w:r w:rsidR="00E26942" w:rsidRPr="00117A98">
        <w:rPr>
          <w:rFonts w:eastAsia="SimSun" w:cs="Arial"/>
          <w:sz w:val="22"/>
          <w:szCs w:val="22"/>
          <w:lang w:eastAsia="zh-CN"/>
        </w:rPr>
        <w:t xml:space="preserve"> </w:t>
      </w:r>
      <w:r w:rsidR="00072761" w:rsidRPr="00117A98">
        <w:rPr>
          <w:rFonts w:eastAsia="SimSun" w:cs="Arial"/>
          <w:sz w:val="22"/>
          <w:szCs w:val="22"/>
          <w:lang w:eastAsia="zh-CN"/>
        </w:rPr>
        <w:t>October</w:t>
      </w:r>
      <w:r w:rsidR="00E26942" w:rsidRPr="00117A98">
        <w:rPr>
          <w:rFonts w:eastAsia="SimSun" w:cs="Arial"/>
          <w:sz w:val="22"/>
          <w:szCs w:val="22"/>
          <w:lang w:eastAsia="zh-CN"/>
        </w:rPr>
        <w:t xml:space="preserve"> 2023</w:t>
      </w:r>
      <w:r w:rsidR="00281E81" w:rsidRPr="00117A98">
        <w:rPr>
          <w:rFonts w:eastAsia="SimSun" w:cs="Arial"/>
          <w:sz w:val="22"/>
          <w:szCs w:val="22"/>
          <w:lang w:eastAsia="zh-CN"/>
        </w:rPr>
        <w:tab/>
      </w:r>
      <w:bookmarkEnd w:id="0"/>
    </w:p>
    <w:p w14:paraId="069E5241" w14:textId="77777777" w:rsidR="00B5455E" w:rsidRPr="00117A98" w:rsidRDefault="00B5455E" w:rsidP="00321959">
      <w:pPr>
        <w:pStyle w:val="Header"/>
        <w:rPr>
          <w:rFonts w:eastAsia="SimSun" w:cs="Arial"/>
          <w:sz w:val="22"/>
          <w:szCs w:val="22"/>
          <w:lang w:eastAsia="zh-CN"/>
        </w:rPr>
      </w:pPr>
    </w:p>
    <w:p w14:paraId="2E1FA2FC" w14:textId="26E1CC1E" w:rsidR="00911ECB" w:rsidRPr="00117A98" w:rsidRDefault="26A21899" w:rsidP="00321959">
      <w:pPr>
        <w:pStyle w:val="Header"/>
        <w:tabs>
          <w:tab w:val="clear" w:pos="4536"/>
          <w:tab w:val="left" w:pos="1800"/>
        </w:tabs>
        <w:spacing w:after="120"/>
        <w:ind w:left="1800" w:hanging="1800"/>
        <w:rPr>
          <w:rFonts w:eastAsia="SimSun" w:cs="Arial"/>
          <w:sz w:val="22"/>
          <w:szCs w:val="22"/>
          <w:lang w:eastAsia="zh-CN"/>
        </w:rPr>
      </w:pPr>
      <w:r w:rsidRPr="00117A98">
        <w:rPr>
          <w:rFonts w:cs="Arial"/>
          <w:sz w:val="22"/>
          <w:szCs w:val="22"/>
        </w:rPr>
        <w:t>Source:</w:t>
      </w:r>
      <w:r w:rsidR="00911ECB" w:rsidRPr="00117A98">
        <w:rPr>
          <w:rFonts w:cs="Arial"/>
        </w:rPr>
        <w:tab/>
      </w:r>
      <w:r w:rsidR="7D3BA610" w:rsidRPr="00117A98">
        <w:rPr>
          <w:rFonts w:eastAsia="SimSun" w:cs="Arial"/>
          <w:sz w:val="22"/>
          <w:szCs w:val="22"/>
          <w:lang w:eastAsia="zh-CN"/>
        </w:rPr>
        <w:t>Qualcomm</w:t>
      </w:r>
      <w:r w:rsidR="79D32408" w:rsidRPr="00117A98">
        <w:rPr>
          <w:rFonts w:eastAsia="SimSun" w:cs="Arial"/>
          <w:sz w:val="22"/>
          <w:szCs w:val="22"/>
          <w:lang w:eastAsia="zh-CN"/>
        </w:rPr>
        <w:t xml:space="preserve"> Incorporated </w:t>
      </w:r>
    </w:p>
    <w:p w14:paraId="2EC1765B" w14:textId="5E68ABED" w:rsidR="00FF5D17" w:rsidRPr="00117A98" w:rsidRDefault="26A21899" w:rsidP="726ECA6D">
      <w:pPr>
        <w:pStyle w:val="Header"/>
        <w:tabs>
          <w:tab w:val="clear" w:pos="4536"/>
          <w:tab w:val="left" w:pos="1800"/>
        </w:tabs>
        <w:spacing w:after="120"/>
        <w:ind w:left="1798" w:hangingChars="814" w:hanging="1798"/>
        <w:rPr>
          <w:rStyle w:val="normaltextrun"/>
          <w:rFonts w:cs="Arial"/>
          <w:sz w:val="22"/>
          <w:szCs w:val="22"/>
          <w:lang w:eastAsia="zh-CN"/>
        </w:rPr>
      </w:pPr>
      <w:r w:rsidRPr="726ECA6D">
        <w:rPr>
          <w:rFonts w:cs="Arial"/>
          <w:sz w:val="22"/>
          <w:szCs w:val="22"/>
        </w:rPr>
        <w:t>Title:</w:t>
      </w:r>
      <w:bookmarkStart w:id="1" w:name="Title"/>
      <w:bookmarkEnd w:id="1"/>
      <w:r>
        <w:tab/>
      </w:r>
      <w:r w:rsidR="6419D165" w:rsidRPr="726ECA6D">
        <w:rPr>
          <w:rStyle w:val="normaltextrun"/>
          <w:rFonts w:cs="Arial"/>
          <w:sz w:val="22"/>
          <w:szCs w:val="22"/>
        </w:rPr>
        <w:t>O</w:t>
      </w:r>
      <w:r w:rsidR="5DB93992" w:rsidRPr="726ECA6D">
        <w:rPr>
          <w:rStyle w:val="normaltextrun"/>
          <w:rFonts w:cs="Arial"/>
          <w:sz w:val="22"/>
          <w:szCs w:val="22"/>
        </w:rPr>
        <w:t xml:space="preserve">pen issues in </w:t>
      </w:r>
      <w:r w:rsidR="696D1029" w:rsidRPr="726ECA6D">
        <w:rPr>
          <w:rStyle w:val="normaltextrun"/>
          <w:rFonts w:cs="Arial"/>
          <w:sz w:val="22"/>
          <w:szCs w:val="22"/>
        </w:rPr>
        <w:t>f</w:t>
      </w:r>
      <w:r w:rsidR="008F6776" w:rsidRPr="726ECA6D">
        <w:rPr>
          <w:rStyle w:val="normaltextrun"/>
          <w:rFonts w:cs="Arial"/>
          <w:sz w:val="22"/>
          <w:szCs w:val="22"/>
        </w:rPr>
        <w:t>unctionalit</w:t>
      </w:r>
      <w:r w:rsidR="00C500FA" w:rsidRPr="726ECA6D">
        <w:rPr>
          <w:rStyle w:val="normaltextrun"/>
          <w:rFonts w:cs="Arial"/>
          <w:sz w:val="22"/>
          <w:szCs w:val="22"/>
        </w:rPr>
        <w:t xml:space="preserve">y to </w:t>
      </w:r>
      <w:r w:rsidR="005E6ED4" w:rsidRPr="726ECA6D">
        <w:rPr>
          <w:rStyle w:val="normaltextrun"/>
          <w:rFonts w:cs="Arial"/>
          <w:sz w:val="22"/>
          <w:szCs w:val="22"/>
        </w:rPr>
        <w:t xml:space="preserve">physical </w:t>
      </w:r>
      <w:r w:rsidR="00C500FA" w:rsidRPr="726ECA6D">
        <w:rPr>
          <w:rStyle w:val="normaltextrun"/>
          <w:rFonts w:cs="Arial"/>
          <w:sz w:val="22"/>
          <w:szCs w:val="22"/>
        </w:rPr>
        <w:t xml:space="preserve">entities </w:t>
      </w:r>
      <w:r w:rsidR="3CE83F04" w:rsidRPr="726ECA6D">
        <w:rPr>
          <w:rStyle w:val="normaltextrun"/>
          <w:rFonts w:cs="Arial"/>
          <w:sz w:val="22"/>
          <w:szCs w:val="22"/>
        </w:rPr>
        <w:t>mapping</w:t>
      </w:r>
    </w:p>
    <w:p w14:paraId="6ED5674A" w14:textId="470D040F" w:rsidR="00911ECB" w:rsidRPr="00117A98"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117A98">
        <w:rPr>
          <w:rFonts w:cs="Arial"/>
          <w:sz w:val="22"/>
          <w:szCs w:val="22"/>
        </w:rPr>
        <w:t>Agenda Item:</w:t>
      </w:r>
      <w:bookmarkStart w:id="2" w:name="Source"/>
      <w:bookmarkEnd w:id="2"/>
      <w:r w:rsidR="00911ECB" w:rsidRPr="00117A98">
        <w:rPr>
          <w:rFonts w:cs="Arial"/>
        </w:rPr>
        <w:tab/>
      </w:r>
      <w:r w:rsidR="003A482A" w:rsidRPr="00117A98">
        <w:rPr>
          <w:rFonts w:cs="Arial"/>
          <w:sz w:val="22"/>
          <w:szCs w:val="22"/>
        </w:rPr>
        <w:t>7</w:t>
      </w:r>
      <w:r w:rsidR="39E772BE" w:rsidRPr="00117A98">
        <w:rPr>
          <w:rFonts w:cs="Arial"/>
          <w:sz w:val="22"/>
          <w:szCs w:val="22"/>
        </w:rPr>
        <w:t>.1</w:t>
      </w:r>
      <w:r w:rsidR="6D788E15" w:rsidRPr="00117A98">
        <w:rPr>
          <w:rFonts w:cs="Arial"/>
          <w:sz w:val="22"/>
          <w:szCs w:val="22"/>
        </w:rPr>
        <w:t>6</w:t>
      </w:r>
      <w:r w:rsidR="39E772BE" w:rsidRPr="00117A98">
        <w:rPr>
          <w:rFonts w:cs="Arial"/>
          <w:sz w:val="22"/>
          <w:szCs w:val="22"/>
        </w:rPr>
        <w:t>.</w:t>
      </w:r>
      <w:r w:rsidR="774737C0" w:rsidRPr="00117A98">
        <w:rPr>
          <w:rFonts w:cs="Arial"/>
          <w:sz w:val="22"/>
          <w:szCs w:val="22"/>
        </w:rPr>
        <w:t>2</w:t>
      </w:r>
      <w:r w:rsidR="003A482A" w:rsidRPr="00117A98">
        <w:rPr>
          <w:rFonts w:cs="Arial"/>
          <w:sz w:val="22"/>
          <w:szCs w:val="22"/>
        </w:rPr>
        <w:t>.</w:t>
      </w:r>
      <w:r w:rsidR="00072761" w:rsidRPr="00117A98">
        <w:rPr>
          <w:rFonts w:cs="Arial"/>
          <w:sz w:val="22"/>
          <w:szCs w:val="22"/>
        </w:rPr>
        <w:t>1</w:t>
      </w:r>
      <w:r w:rsidR="6D788E15" w:rsidRPr="00117A98">
        <w:rPr>
          <w:rFonts w:cs="Arial"/>
          <w:sz w:val="22"/>
          <w:szCs w:val="22"/>
        </w:rPr>
        <w:t xml:space="preserve"> </w:t>
      </w:r>
      <w:r w:rsidR="002131BE" w:rsidRPr="00117A98">
        <w:rPr>
          <w:rFonts w:cs="Arial"/>
          <w:sz w:val="22"/>
          <w:szCs w:val="22"/>
        </w:rPr>
        <w:t>Archi</w:t>
      </w:r>
      <w:r w:rsidR="008F6776" w:rsidRPr="00117A98">
        <w:rPr>
          <w:rFonts w:cs="Arial"/>
          <w:sz w:val="22"/>
          <w:szCs w:val="22"/>
        </w:rPr>
        <w:t xml:space="preserve">tecture and General </w:t>
      </w:r>
    </w:p>
    <w:p w14:paraId="0BE87C8B" w14:textId="77777777" w:rsidR="00911ECB" w:rsidRPr="00117A98" w:rsidRDefault="26A21899" w:rsidP="00321959">
      <w:pPr>
        <w:pStyle w:val="Header"/>
        <w:tabs>
          <w:tab w:val="left" w:pos="1800"/>
        </w:tabs>
        <w:rPr>
          <w:rFonts w:eastAsia="SimSun" w:cs="Arial"/>
          <w:sz w:val="22"/>
          <w:szCs w:val="22"/>
          <w:lang w:eastAsia="zh-CN"/>
        </w:rPr>
      </w:pPr>
      <w:r w:rsidRPr="00117A98">
        <w:rPr>
          <w:rFonts w:cs="Arial"/>
          <w:sz w:val="22"/>
          <w:szCs w:val="22"/>
        </w:rPr>
        <w:t>Document for:</w:t>
      </w:r>
      <w:r w:rsidR="00911ECB" w:rsidRPr="00117A98">
        <w:rPr>
          <w:rFonts w:cs="Arial"/>
        </w:rPr>
        <w:tab/>
      </w:r>
      <w:bookmarkStart w:id="3" w:name="DocumentFor"/>
      <w:bookmarkEnd w:id="3"/>
      <w:r w:rsidRPr="00117A98">
        <w:rPr>
          <w:rFonts w:eastAsia="SimSun" w:cs="Arial"/>
          <w:sz w:val="22"/>
          <w:szCs w:val="22"/>
          <w:lang w:eastAsia="zh-CN"/>
        </w:rPr>
        <w:t>Discussion and Decision</w:t>
      </w:r>
    </w:p>
    <w:p w14:paraId="70FEA14E" w14:textId="18838F09" w:rsidR="00911ECB" w:rsidRPr="00117A98"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117A98">
        <w:rPr>
          <w:b w:val="0"/>
          <w:bCs w:val="0"/>
          <w:kern w:val="0"/>
          <w:lang w:eastAsia="en-GB"/>
        </w:rPr>
        <w:t>Introduction</w:t>
      </w:r>
      <w:r w:rsidRPr="00117A98">
        <w:rPr>
          <w:b w:val="0"/>
          <w:bCs w:val="0"/>
          <w:kern w:val="0"/>
        </w:rPr>
        <w:t xml:space="preserve"> &amp; Background</w:t>
      </w:r>
    </w:p>
    <w:p w14:paraId="7C15FC7A" w14:textId="3775EB7E" w:rsidR="00A62E47" w:rsidRPr="00117A98" w:rsidRDefault="00A62E47" w:rsidP="00321959">
      <w:pPr>
        <w:pStyle w:val="BodyText"/>
        <w:jc w:val="left"/>
        <w:rPr>
          <w:rFonts w:ascii="Arial" w:hAnsi="Arial" w:cs="Arial"/>
        </w:rPr>
      </w:pPr>
      <w:r w:rsidRPr="00117A98">
        <w:rPr>
          <w:rFonts w:ascii="Arial" w:hAnsi="Arial" w:cs="Arial"/>
        </w:rPr>
        <w:t xml:space="preserve">In </w:t>
      </w:r>
      <w:r w:rsidR="00B029C9" w:rsidRPr="00117A98">
        <w:rPr>
          <w:rFonts w:ascii="Arial" w:hAnsi="Arial" w:cs="Arial"/>
        </w:rPr>
        <w:t xml:space="preserve">the </w:t>
      </w:r>
      <w:r w:rsidRPr="00117A98">
        <w:rPr>
          <w:rFonts w:ascii="Arial" w:hAnsi="Arial" w:cs="Arial"/>
        </w:rPr>
        <w:t>RAN2#123 meeting</w:t>
      </w:r>
      <w:r w:rsidR="00455389" w:rsidRPr="00117A98">
        <w:rPr>
          <w:rFonts w:ascii="Arial" w:hAnsi="Arial" w:cs="Arial"/>
        </w:rPr>
        <w:t xml:space="preserve"> [1]</w:t>
      </w:r>
      <w:r w:rsidRPr="00117A98">
        <w:rPr>
          <w:rFonts w:ascii="Arial" w:hAnsi="Arial" w:cs="Arial"/>
        </w:rPr>
        <w:t xml:space="preserve">, </w:t>
      </w:r>
      <w:r w:rsidR="00AF4A2F" w:rsidRPr="00117A98">
        <w:rPr>
          <w:rFonts w:ascii="Arial" w:hAnsi="Arial" w:cs="Arial"/>
        </w:rPr>
        <w:t>RA</w:t>
      </w:r>
      <w:r w:rsidR="00B029C9" w:rsidRPr="00117A98">
        <w:rPr>
          <w:rFonts w:ascii="Arial" w:hAnsi="Arial" w:cs="Arial"/>
        </w:rPr>
        <w:t xml:space="preserve">N2 discussed the mapping of functions to physical entities based on </w:t>
      </w:r>
      <w:r w:rsidR="00CE1CA0" w:rsidRPr="00117A98">
        <w:rPr>
          <w:rFonts w:ascii="Arial" w:hAnsi="Arial" w:cs="Arial"/>
        </w:rPr>
        <w:t>post RAN2#122 email discussion</w:t>
      </w:r>
      <w:r w:rsidR="00944CAB" w:rsidRPr="00117A98">
        <w:rPr>
          <w:rFonts w:ascii="Arial" w:hAnsi="Arial" w:cs="Arial"/>
        </w:rPr>
        <w:t xml:space="preserve"> [</w:t>
      </w:r>
      <w:r w:rsidR="00500614" w:rsidRPr="00117A98">
        <w:rPr>
          <w:rFonts w:ascii="Arial" w:hAnsi="Arial" w:cs="Arial"/>
        </w:rPr>
        <w:t>P</w:t>
      </w:r>
      <w:r w:rsidR="00944CAB" w:rsidRPr="00117A98">
        <w:rPr>
          <w:rFonts w:ascii="Arial" w:hAnsi="Arial" w:cs="Arial"/>
        </w:rPr>
        <w:t>ost</w:t>
      </w:r>
      <w:r w:rsidR="00500614" w:rsidRPr="00117A98">
        <w:rPr>
          <w:rFonts w:ascii="Arial" w:hAnsi="Arial" w:cs="Arial"/>
        </w:rPr>
        <w:t>122</w:t>
      </w:r>
      <w:r w:rsidR="00944CAB" w:rsidRPr="00117A98">
        <w:rPr>
          <w:rFonts w:ascii="Arial" w:hAnsi="Arial" w:cs="Arial"/>
        </w:rPr>
        <w:t>]</w:t>
      </w:r>
      <w:r w:rsidR="00500614" w:rsidRPr="00117A98">
        <w:rPr>
          <w:rFonts w:ascii="Arial" w:hAnsi="Arial" w:cs="Arial"/>
        </w:rPr>
        <w:t>[</w:t>
      </w:r>
      <w:proofErr w:type="gramStart"/>
      <w:r w:rsidR="00500614" w:rsidRPr="00117A98">
        <w:rPr>
          <w:rFonts w:ascii="Arial" w:hAnsi="Arial" w:cs="Arial"/>
        </w:rPr>
        <w:t>060][</w:t>
      </w:r>
      <w:proofErr w:type="gramEnd"/>
      <w:r w:rsidR="00500614" w:rsidRPr="00117A98">
        <w:rPr>
          <w:rFonts w:ascii="Arial" w:hAnsi="Arial" w:cs="Arial"/>
        </w:rPr>
        <w:t xml:space="preserve">AIML] Mapping </w:t>
      </w:r>
      <w:r w:rsidR="00753CD1" w:rsidRPr="00117A98">
        <w:rPr>
          <w:rFonts w:ascii="Arial" w:hAnsi="Arial" w:cs="Arial"/>
        </w:rPr>
        <w:t>of functions to physical entities</w:t>
      </w:r>
      <w:r w:rsidR="00455389" w:rsidRPr="00117A98">
        <w:rPr>
          <w:rFonts w:ascii="Arial" w:hAnsi="Arial" w:cs="Arial"/>
        </w:rPr>
        <w:t xml:space="preserve"> [2]</w:t>
      </w:r>
      <w:r w:rsidR="00CE1CA0" w:rsidRPr="00117A98">
        <w:rPr>
          <w:rFonts w:ascii="Arial" w:hAnsi="Arial" w:cs="Arial"/>
        </w:rPr>
        <w:t xml:space="preserve">. </w:t>
      </w:r>
    </w:p>
    <w:p w14:paraId="188C5A33" w14:textId="11C5F544" w:rsidR="008B66E8" w:rsidRPr="00117A98" w:rsidRDefault="1EA602BE" w:rsidP="00321959">
      <w:pPr>
        <w:pStyle w:val="BodyText"/>
        <w:jc w:val="left"/>
        <w:rPr>
          <w:rFonts w:ascii="Arial" w:hAnsi="Arial" w:cs="Arial"/>
        </w:rPr>
      </w:pPr>
      <w:r w:rsidRPr="00117A98">
        <w:rPr>
          <w:rFonts w:ascii="Arial" w:hAnsi="Arial" w:cs="Arial"/>
        </w:rPr>
        <w:t xml:space="preserve">In this contribution, </w:t>
      </w:r>
      <w:r w:rsidR="4990B684" w:rsidRPr="00117A98">
        <w:rPr>
          <w:rFonts w:ascii="Arial" w:hAnsi="Arial" w:cs="Arial"/>
        </w:rPr>
        <w:t xml:space="preserve">we </w:t>
      </w:r>
      <w:r w:rsidR="000F1C35" w:rsidRPr="00117A98">
        <w:rPr>
          <w:rFonts w:ascii="Arial" w:hAnsi="Arial" w:cs="Arial"/>
        </w:rPr>
        <w:t>discuss</w:t>
      </w:r>
      <w:r w:rsidR="002F04D9" w:rsidRPr="00117A98">
        <w:rPr>
          <w:rFonts w:ascii="Arial" w:hAnsi="Arial" w:cs="Arial"/>
        </w:rPr>
        <w:t xml:space="preserve"> FFS on mapping of functions to physical entities. </w:t>
      </w:r>
    </w:p>
    <w:p w14:paraId="6C42E41E" w14:textId="0CB7BF98" w:rsidR="000A24BF" w:rsidRPr="00117A98" w:rsidRDefault="002F04D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117A98">
        <w:rPr>
          <w:b w:val="0"/>
          <w:bCs w:val="0"/>
          <w:kern w:val="0"/>
        </w:rPr>
        <w:t>Mappi</w:t>
      </w:r>
      <w:r w:rsidR="005115BB" w:rsidRPr="00117A98">
        <w:rPr>
          <w:b w:val="0"/>
          <w:bCs w:val="0"/>
          <w:kern w:val="0"/>
        </w:rPr>
        <w:t xml:space="preserve">ng of functionality to entities </w:t>
      </w:r>
    </w:p>
    <w:p w14:paraId="3F5C8BC6" w14:textId="1D1BB20E" w:rsidR="00D67273" w:rsidRPr="00117A98" w:rsidRDefault="005115BB" w:rsidP="00321959">
      <w:pPr>
        <w:pStyle w:val="paragraph"/>
        <w:spacing w:before="0" w:beforeAutospacing="0" w:after="0" w:afterAutospacing="0"/>
        <w:textAlignment w:val="baseline"/>
        <w:rPr>
          <w:rFonts w:ascii="Arial" w:hAnsi="Arial" w:cs="Arial"/>
          <w:sz w:val="20"/>
          <w:szCs w:val="20"/>
        </w:rPr>
      </w:pPr>
      <w:r w:rsidRPr="00117A98">
        <w:rPr>
          <w:rFonts w:ascii="Arial" w:hAnsi="Arial" w:cs="Arial"/>
          <w:sz w:val="20"/>
          <w:szCs w:val="20"/>
          <w:lang w:eastAsia="zh-CN"/>
        </w:rPr>
        <w:t xml:space="preserve">Based on </w:t>
      </w:r>
      <w:r w:rsidRPr="00117A98">
        <w:rPr>
          <w:rFonts w:ascii="Arial" w:hAnsi="Arial" w:cs="Arial"/>
          <w:sz w:val="20"/>
          <w:szCs w:val="20"/>
        </w:rPr>
        <w:t>post RAN2#122 email discussion [Post122][</w:t>
      </w:r>
      <w:proofErr w:type="gramStart"/>
      <w:r w:rsidRPr="00117A98">
        <w:rPr>
          <w:rFonts w:ascii="Arial" w:hAnsi="Arial" w:cs="Arial"/>
          <w:sz w:val="20"/>
          <w:szCs w:val="20"/>
        </w:rPr>
        <w:t>060][</w:t>
      </w:r>
      <w:proofErr w:type="gramEnd"/>
      <w:r w:rsidRPr="00117A98">
        <w:rPr>
          <w:rFonts w:ascii="Arial" w:hAnsi="Arial" w:cs="Arial"/>
          <w:sz w:val="20"/>
          <w:szCs w:val="20"/>
        </w:rPr>
        <w:t xml:space="preserve">AIML] Mapping of functions to physical entities [2], in RAN2#123 </w:t>
      </w:r>
      <w:r w:rsidR="003250FB" w:rsidRPr="00117A98">
        <w:rPr>
          <w:rFonts w:ascii="Arial" w:hAnsi="Arial" w:cs="Arial"/>
          <w:sz w:val="20"/>
          <w:szCs w:val="20"/>
        </w:rPr>
        <w:t>meeting, RAN2 made the following agreements:</w:t>
      </w:r>
    </w:p>
    <w:p w14:paraId="406B7C06" w14:textId="77777777" w:rsidR="003250FB" w:rsidRPr="00117A98" w:rsidRDefault="003250FB" w:rsidP="00321959">
      <w:pPr>
        <w:pStyle w:val="paragraph"/>
        <w:spacing w:before="0" w:beforeAutospacing="0" w:after="0" w:afterAutospacing="0"/>
        <w:textAlignment w:val="baseline"/>
        <w:rPr>
          <w:rFonts w:ascii="Arial" w:hAnsi="Arial" w:cs="Arial"/>
          <w:sz w:val="20"/>
          <w:szCs w:val="20"/>
        </w:rPr>
      </w:pPr>
    </w:p>
    <w:p w14:paraId="1DD35BE5" w14:textId="77777777" w:rsidR="00912068" w:rsidRPr="00117A98" w:rsidRDefault="00912068" w:rsidP="00912068">
      <w:pPr>
        <w:pStyle w:val="Agreement"/>
        <w:rPr>
          <w:rFonts w:cs="Arial"/>
        </w:rPr>
      </w:pPr>
      <w:r w:rsidRPr="00117A98">
        <w:rPr>
          <w:rFonts w:cs="Arial"/>
        </w:rPr>
        <w:t>P1-P6 are agreed, it is expected that FFS items for which support is not increased will be removed.</w:t>
      </w:r>
    </w:p>
    <w:p w14:paraId="6B4EDB11" w14:textId="77777777" w:rsidR="003250FB" w:rsidRPr="00117A98" w:rsidRDefault="003250FB" w:rsidP="00321959">
      <w:pPr>
        <w:pStyle w:val="paragraph"/>
        <w:spacing w:before="0" w:beforeAutospacing="0" w:after="0" w:afterAutospacing="0"/>
        <w:textAlignment w:val="baseline"/>
        <w:rPr>
          <w:rFonts w:ascii="Arial" w:hAnsi="Arial" w:cs="Arial"/>
          <w:sz w:val="20"/>
          <w:szCs w:val="20"/>
          <w:lang w:eastAsia="en-GB"/>
        </w:rPr>
      </w:pPr>
    </w:p>
    <w:p w14:paraId="07270882" w14:textId="3BC85216" w:rsidR="00912068" w:rsidRPr="00117A98" w:rsidRDefault="00912068" w:rsidP="00321959">
      <w:pPr>
        <w:pStyle w:val="paragraph"/>
        <w:spacing w:before="0" w:beforeAutospacing="0" w:after="0" w:afterAutospacing="0"/>
        <w:textAlignment w:val="baseline"/>
        <w:rPr>
          <w:rFonts w:ascii="Arial" w:hAnsi="Arial" w:cs="Arial"/>
          <w:sz w:val="20"/>
          <w:szCs w:val="20"/>
          <w:lang w:eastAsia="en-GB"/>
        </w:rPr>
      </w:pPr>
      <w:r w:rsidRPr="00117A98">
        <w:rPr>
          <w:rFonts w:ascii="Arial" w:hAnsi="Arial" w:cs="Arial"/>
          <w:sz w:val="20"/>
          <w:szCs w:val="20"/>
          <w:lang w:eastAsia="en-GB"/>
        </w:rPr>
        <w:t>In RAN1#1</w:t>
      </w:r>
      <w:r w:rsidR="00D9551C" w:rsidRPr="00117A98">
        <w:rPr>
          <w:rFonts w:ascii="Arial" w:hAnsi="Arial" w:cs="Arial"/>
          <w:sz w:val="20"/>
          <w:szCs w:val="20"/>
          <w:lang w:eastAsia="en-GB"/>
        </w:rPr>
        <w:t xml:space="preserve">12 meeting, RAN1 made the following </w:t>
      </w:r>
      <w:proofErr w:type="gramStart"/>
      <w:r w:rsidR="00D9551C" w:rsidRPr="00117A98">
        <w:rPr>
          <w:rFonts w:ascii="Arial" w:hAnsi="Arial" w:cs="Arial"/>
          <w:sz w:val="20"/>
          <w:szCs w:val="20"/>
          <w:lang w:eastAsia="en-GB"/>
        </w:rPr>
        <w:t>agreement</w:t>
      </w:r>
      <w:proofErr w:type="gramEnd"/>
    </w:p>
    <w:p w14:paraId="599E756A" w14:textId="4FB3B936" w:rsidR="00D31589" w:rsidRPr="00117A98" w:rsidRDefault="008E5DD2" w:rsidP="00321959">
      <w:pPr>
        <w:pStyle w:val="paragraph"/>
        <w:spacing w:before="0" w:beforeAutospacing="0" w:after="0" w:afterAutospacing="0"/>
        <w:textAlignment w:val="baseline"/>
        <w:rPr>
          <w:rFonts w:ascii="Arial" w:hAnsi="Arial" w:cs="Arial"/>
          <w:sz w:val="20"/>
          <w:szCs w:val="20"/>
          <w:lang w:eastAsia="en-GB"/>
        </w:rPr>
      </w:pPr>
      <w:r w:rsidRPr="00117A98">
        <w:rPr>
          <w:rFonts w:ascii="Arial" w:hAnsi="Arial" w:cs="Arial"/>
          <w:sz w:val="20"/>
          <w:szCs w:val="20"/>
          <w:lang w:eastAsia="en-GB"/>
        </w:rPr>
        <w:t>-------------------------------</w:t>
      </w:r>
    </w:p>
    <w:p w14:paraId="78D4DE43" w14:textId="77777777" w:rsidR="008E5DD2" w:rsidRPr="00117A98" w:rsidRDefault="008E5DD2" w:rsidP="008E5DD2">
      <w:pPr>
        <w:rPr>
          <w:rFonts w:ascii="Arial" w:eastAsia="DengXian" w:hAnsi="Arial" w:cs="Arial"/>
          <w:b/>
          <w:highlight w:val="green"/>
          <w:lang w:eastAsia="zh-CN"/>
        </w:rPr>
      </w:pPr>
      <w:r w:rsidRPr="00117A98">
        <w:rPr>
          <w:rFonts w:ascii="Arial" w:eastAsia="DengXian" w:hAnsi="Arial" w:cs="Arial"/>
          <w:b/>
          <w:highlight w:val="green"/>
          <w:lang w:eastAsia="zh-CN"/>
        </w:rPr>
        <w:t>Agreement</w:t>
      </w:r>
    </w:p>
    <w:p w14:paraId="195FAE39" w14:textId="77777777" w:rsidR="008E5DD2" w:rsidRPr="00117A98" w:rsidRDefault="008E5DD2" w:rsidP="008E5DD2">
      <w:pPr>
        <w:rPr>
          <w:rFonts w:ascii="Arial" w:hAnsi="Arial" w:cs="Arial"/>
          <w:b/>
        </w:rPr>
      </w:pPr>
      <w:r w:rsidRPr="00117A98">
        <w:rPr>
          <w:rFonts w:ascii="Arial" w:hAnsi="Arial" w:cs="Arial"/>
          <w:b/>
        </w:rPr>
        <w:t xml:space="preserve">To facilitate the discussion, consider at least the following Cases for model delivery/transfer to UE, training location, and model delivery/transfer format combinations for UE-side models and UE-part of two-sided models. </w:t>
      </w:r>
    </w:p>
    <w:p w14:paraId="06AB7A2E" w14:textId="77777777" w:rsidR="008E5DD2" w:rsidRPr="00117A98" w:rsidRDefault="008E5DD2" w:rsidP="008E5DD2">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82"/>
        <w:gridCol w:w="2049"/>
        <w:gridCol w:w="2734"/>
      </w:tblGrid>
      <w:tr w:rsidR="008E5DD2" w:rsidRPr="00117A98" w14:paraId="68965AEC" w14:textId="77777777">
        <w:tc>
          <w:tcPr>
            <w:tcW w:w="684" w:type="dxa"/>
            <w:shd w:val="clear" w:color="auto" w:fill="auto"/>
          </w:tcPr>
          <w:p w14:paraId="7B7AF666" w14:textId="77777777" w:rsidR="008E5DD2" w:rsidRPr="00117A98" w:rsidRDefault="008E5DD2">
            <w:pPr>
              <w:rPr>
                <w:rFonts w:ascii="Arial" w:hAnsi="Arial" w:cs="Arial"/>
                <w:b/>
              </w:rPr>
            </w:pPr>
            <w:r w:rsidRPr="00117A98">
              <w:rPr>
                <w:rFonts w:ascii="Arial" w:hAnsi="Arial" w:cs="Arial"/>
                <w:b/>
              </w:rPr>
              <w:t>Case</w:t>
            </w:r>
          </w:p>
        </w:tc>
        <w:tc>
          <w:tcPr>
            <w:tcW w:w="3924" w:type="dxa"/>
            <w:shd w:val="clear" w:color="auto" w:fill="auto"/>
          </w:tcPr>
          <w:p w14:paraId="374B9008" w14:textId="77777777" w:rsidR="008E5DD2" w:rsidRPr="00117A98" w:rsidRDefault="008E5DD2">
            <w:pPr>
              <w:rPr>
                <w:rFonts w:ascii="Arial" w:hAnsi="Arial" w:cs="Arial"/>
                <w:b/>
              </w:rPr>
            </w:pPr>
            <w:r w:rsidRPr="00117A98">
              <w:rPr>
                <w:rFonts w:ascii="Arial" w:hAnsi="Arial" w:cs="Arial"/>
                <w:b/>
              </w:rPr>
              <w:t>Model delivery/transfer</w:t>
            </w:r>
          </w:p>
        </w:tc>
        <w:tc>
          <w:tcPr>
            <w:tcW w:w="2250" w:type="dxa"/>
            <w:shd w:val="clear" w:color="auto" w:fill="auto"/>
          </w:tcPr>
          <w:p w14:paraId="68E148D0" w14:textId="77777777" w:rsidR="008E5DD2" w:rsidRPr="00117A98" w:rsidRDefault="008E5DD2">
            <w:pPr>
              <w:rPr>
                <w:rFonts w:ascii="Arial" w:hAnsi="Arial" w:cs="Arial"/>
                <w:b/>
              </w:rPr>
            </w:pPr>
            <w:r w:rsidRPr="00117A98">
              <w:rPr>
                <w:rFonts w:ascii="Arial" w:hAnsi="Arial" w:cs="Arial"/>
                <w:b/>
              </w:rPr>
              <w:t>Model storage location</w:t>
            </w:r>
          </w:p>
        </w:tc>
        <w:tc>
          <w:tcPr>
            <w:tcW w:w="3060" w:type="dxa"/>
            <w:shd w:val="clear" w:color="auto" w:fill="auto"/>
          </w:tcPr>
          <w:p w14:paraId="25B33F76" w14:textId="77777777" w:rsidR="008E5DD2" w:rsidRPr="00117A98" w:rsidRDefault="008E5DD2">
            <w:pPr>
              <w:rPr>
                <w:rFonts w:ascii="Arial" w:hAnsi="Arial" w:cs="Arial"/>
                <w:b/>
              </w:rPr>
            </w:pPr>
            <w:r w:rsidRPr="00117A98">
              <w:rPr>
                <w:rFonts w:ascii="Arial" w:hAnsi="Arial" w:cs="Arial"/>
                <w:b/>
              </w:rPr>
              <w:t>Training location</w:t>
            </w:r>
          </w:p>
        </w:tc>
      </w:tr>
      <w:tr w:rsidR="008E5DD2" w:rsidRPr="00117A98" w14:paraId="6688766B" w14:textId="77777777">
        <w:tc>
          <w:tcPr>
            <w:tcW w:w="684" w:type="dxa"/>
            <w:shd w:val="clear" w:color="auto" w:fill="auto"/>
          </w:tcPr>
          <w:p w14:paraId="6B2AED64" w14:textId="77777777" w:rsidR="008E5DD2" w:rsidRPr="00117A98" w:rsidRDefault="008E5DD2">
            <w:pPr>
              <w:rPr>
                <w:rFonts w:ascii="Arial" w:hAnsi="Arial" w:cs="Arial"/>
                <w:b/>
              </w:rPr>
            </w:pPr>
            <w:r w:rsidRPr="00117A98">
              <w:rPr>
                <w:rFonts w:ascii="Arial" w:hAnsi="Arial" w:cs="Arial"/>
                <w:b/>
              </w:rPr>
              <w:t>y</w:t>
            </w:r>
          </w:p>
        </w:tc>
        <w:tc>
          <w:tcPr>
            <w:tcW w:w="3924" w:type="dxa"/>
            <w:shd w:val="clear" w:color="auto" w:fill="auto"/>
          </w:tcPr>
          <w:p w14:paraId="68E2177A" w14:textId="77777777" w:rsidR="008E5DD2" w:rsidRPr="00117A98" w:rsidRDefault="008E5DD2">
            <w:pPr>
              <w:rPr>
                <w:rFonts w:ascii="Arial" w:hAnsi="Arial" w:cs="Arial"/>
              </w:rPr>
            </w:pPr>
            <w:r w:rsidRPr="00117A98">
              <w:rPr>
                <w:rFonts w:ascii="Arial" w:hAnsi="Arial" w:cs="Arial"/>
              </w:rPr>
              <w:t>model delivery (if needed) over-the-top</w:t>
            </w:r>
          </w:p>
        </w:tc>
        <w:tc>
          <w:tcPr>
            <w:tcW w:w="2250" w:type="dxa"/>
            <w:shd w:val="clear" w:color="auto" w:fill="auto"/>
          </w:tcPr>
          <w:p w14:paraId="44AB90CA" w14:textId="77777777" w:rsidR="008E5DD2" w:rsidRPr="00117A98" w:rsidRDefault="008E5DD2">
            <w:pPr>
              <w:rPr>
                <w:rFonts w:ascii="Arial" w:hAnsi="Arial" w:cs="Arial"/>
              </w:rPr>
            </w:pPr>
            <w:r w:rsidRPr="00117A98">
              <w:rPr>
                <w:rFonts w:ascii="Arial" w:hAnsi="Arial" w:cs="Arial"/>
              </w:rPr>
              <w:t>Outside 3gpp Network</w:t>
            </w:r>
          </w:p>
        </w:tc>
        <w:tc>
          <w:tcPr>
            <w:tcW w:w="3060" w:type="dxa"/>
            <w:shd w:val="clear" w:color="auto" w:fill="auto"/>
          </w:tcPr>
          <w:p w14:paraId="04DE7DB0" w14:textId="77777777" w:rsidR="008E5DD2" w:rsidRPr="00117A98" w:rsidRDefault="008E5DD2">
            <w:pPr>
              <w:rPr>
                <w:rFonts w:ascii="Arial" w:hAnsi="Arial" w:cs="Arial"/>
              </w:rPr>
            </w:pPr>
            <w:r w:rsidRPr="00117A98">
              <w:rPr>
                <w:rFonts w:ascii="Arial" w:hAnsi="Arial" w:cs="Arial"/>
              </w:rPr>
              <w:t>UE-side / NW-side / neutral site</w:t>
            </w:r>
          </w:p>
        </w:tc>
      </w:tr>
      <w:tr w:rsidR="008E5DD2" w:rsidRPr="00117A98" w14:paraId="5F2C12B2" w14:textId="77777777">
        <w:tc>
          <w:tcPr>
            <w:tcW w:w="684" w:type="dxa"/>
            <w:shd w:val="clear" w:color="auto" w:fill="auto"/>
          </w:tcPr>
          <w:p w14:paraId="1C33CA87" w14:textId="77777777" w:rsidR="008E5DD2" w:rsidRPr="00117A98" w:rsidRDefault="008E5DD2">
            <w:pPr>
              <w:rPr>
                <w:rFonts w:ascii="Arial" w:hAnsi="Arial" w:cs="Arial"/>
                <w:b/>
              </w:rPr>
            </w:pPr>
            <w:r w:rsidRPr="00117A98">
              <w:rPr>
                <w:rFonts w:ascii="Arial" w:hAnsi="Arial" w:cs="Arial"/>
                <w:b/>
              </w:rPr>
              <w:t>z1</w:t>
            </w:r>
          </w:p>
        </w:tc>
        <w:tc>
          <w:tcPr>
            <w:tcW w:w="3924" w:type="dxa"/>
            <w:shd w:val="clear" w:color="auto" w:fill="auto"/>
          </w:tcPr>
          <w:p w14:paraId="09ED66DA" w14:textId="77777777" w:rsidR="008E5DD2" w:rsidRPr="00117A98" w:rsidRDefault="008E5DD2">
            <w:pPr>
              <w:rPr>
                <w:rFonts w:ascii="Arial" w:hAnsi="Arial" w:cs="Arial"/>
              </w:rPr>
            </w:pPr>
            <w:r w:rsidRPr="00117A98">
              <w:rPr>
                <w:rFonts w:ascii="Arial" w:hAnsi="Arial" w:cs="Arial"/>
              </w:rPr>
              <w:t>model transfer in proprietary format</w:t>
            </w:r>
          </w:p>
        </w:tc>
        <w:tc>
          <w:tcPr>
            <w:tcW w:w="2250" w:type="dxa"/>
            <w:shd w:val="clear" w:color="auto" w:fill="auto"/>
          </w:tcPr>
          <w:p w14:paraId="738F6972" w14:textId="77777777" w:rsidR="008E5DD2" w:rsidRPr="00117A98" w:rsidRDefault="008E5DD2">
            <w:pPr>
              <w:rPr>
                <w:rFonts w:ascii="Arial" w:hAnsi="Arial" w:cs="Arial"/>
              </w:rPr>
            </w:pPr>
            <w:r w:rsidRPr="00117A98">
              <w:rPr>
                <w:rFonts w:ascii="Arial" w:hAnsi="Arial" w:cs="Arial"/>
              </w:rPr>
              <w:t>3GPP Network</w:t>
            </w:r>
          </w:p>
        </w:tc>
        <w:tc>
          <w:tcPr>
            <w:tcW w:w="3060" w:type="dxa"/>
            <w:shd w:val="clear" w:color="auto" w:fill="auto"/>
          </w:tcPr>
          <w:p w14:paraId="5FCD39B7" w14:textId="77777777" w:rsidR="008E5DD2" w:rsidRPr="00117A98" w:rsidRDefault="008E5DD2">
            <w:pPr>
              <w:rPr>
                <w:rFonts w:ascii="Arial" w:hAnsi="Arial" w:cs="Arial"/>
              </w:rPr>
            </w:pPr>
            <w:r w:rsidRPr="00117A98">
              <w:rPr>
                <w:rFonts w:ascii="Arial" w:hAnsi="Arial" w:cs="Arial"/>
              </w:rPr>
              <w:t>UE-side / neutral site</w:t>
            </w:r>
          </w:p>
        </w:tc>
      </w:tr>
      <w:tr w:rsidR="008E5DD2" w:rsidRPr="00117A98" w14:paraId="260162BB" w14:textId="77777777">
        <w:tc>
          <w:tcPr>
            <w:tcW w:w="684" w:type="dxa"/>
            <w:shd w:val="clear" w:color="auto" w:fill="auto"/>
          </w:tcPr>
          <w:p w14:paraId="38D6221D" w14:textId="77777777" w:rsidR="008E5DD2" w:rsidRPr="00117A98" w:rsidRDefault="008E5DD2">
            <w:pPr>
              <w:rPr>
                <w:rFonts w:ascii="Arial" w:hAnsi="Arial" w:cs="Arial"/>
                <w:b/>
              </w:rPr>
            </w:pPr>
            <w:r w:rsidRPr="00117A98">
              <w:rPr>
                <w:rFonts w:ascii="Arial" w:hAnsi="Arial" w:cs="Arial"/>
                <w:b/>
              </w:rPr>
              <w:t>z2</w:t>
            </w:r>
          </w:p>
        </w:tc>
        <w:tc>
          <w:tcPr>
            <w:tcW w:w="3924" w:type="dxa"/>
            <w:shd w:val="clear" w:color="auto" w:fill="auto"/>
          </w:tcPr>
          <w:p w14:paraId="09E77826" w14:textId="77777777" w:rsidR="008E5DD2" w:rsidRPr="00117A98" w:rsidRDefault="008E5DD2">
            <w:pPr>
              <w:rPr>
                <w:rFonts w:ascii="Arial" w:hAnsi="Arial" w:cs="Arial"/>
              </w:rPr>
            </w:pPr>
            <w:r w:rsidRPr="00117A98">
              <w:rPr>
                <w:rFonts w:ascii="Arial" w:hAnsi="Arial" w:cs="Arial"/>
              </w:rPr>
              <w:t>model transfer in proprietary format</w:t>
            </w:r>
          </w:p>
        </w:tc>
        <w:tc>
          <w:tcPr>
            <w:tcW w:w="2250" w:type="dxa"/>
            <w:shd w:val="clear" w:color="auto" w:fill="auto"/>
          </w:tcPr>
          <w:p w14:paraId="0FF8F378" w14:textId="77777777" w:rsidR="008E5DD2" w:rsidRPr="00117A98" w:rsidRDefault="008E5DD2">
            <w:pPr>
              <w:rPr>
                <w:rFonts w:ascii="Arial" w:hAnsi="Arial" w:cs="Arial"/>
              </w:rPr>
            </w:pPr>
            <w:r w:rsidRPr="00117A98">
              <w:rPr>
                <w:rFonts w:ascii="Arial" w:hAnsi="Arial" w:cs="Arial"/>
              </w:rPr>
              <w:t>3GPP Network</w:t>
            </w:r>
          </w:p>
        </w:tc>
        <w:tc>
          <w:tcPr>
            <w:tcW w:w="3060" w:type="dxa"/>
            <w:shd w:val="clear" w:color="auto" w:fill="auto"/>
          </w:tcPr>
          <w:p w14:paraId="5CA0F5C5" w14:textId="77777777" w:rsidR="008E5DD2" w:rsidRPr="00117A98" w:rsidRDefault="008E5DD2">
            <w:pPr>
              <w:rPr>
                <w:rFonts w:ascii="Arial" w:hAnsi="Arial" w:cs="Arial"/>
              </w:rPr>
            </w:pPr>
            <w:r w:rsidRPr="00117A98">
              <w:rPr>
                <w:rFonts w:ascii="Arial" w:hAnsi="Arial" w:cs="Arial"/>
              </w:rPr>
              <w:t>NW-side</w:t>
            </w:r>
          </w:p>
        </w:tc>
      </w:tr>
      <w:tr w:rsidR="008E5DD2" w:rsidRPr="00117A98" w14:paraId="4280BADA" w14:textId="77777777">
        <w:tc>
          <w:tcPr>
            <w:tcW w:w="684" w:type="dxa"/>
            <w:shd w:val="clear" w:color="auto" w:fill="auto"/>
          </w:tcPr>
          <w:p w14:paraId="1E356372" w14:textId="77777777" w:rsidR="008E5DD2" w:rsidRPr="00117A98" w:rsidRDefault="008E5DD2">
            <w:pPr>
              <w:rPr>
                <w:rFonts w:ascii="Arial" w:hAnsi="Arial" w:cs="Arial"/>
                <w:b/>
              </w:rPr>
            </w:pPr>
            <w:r w:rsidRPr="00117A98">
              <w:rPr>
                <w:rFonts w:ascii="Arial" w:hAnsi="Arial" w:cs="Arial"/>
                <w:b/>
              </w:rPr>
              <w:t>z3</w:t>
            </w:r>
          </w:p>
        </w:tc>
        <w:tc>
          <w:tcPr>
            <w:tcW w:w="3924" w:type="dxa"/>
            <w:shd w:val="clear" w:color="auto" w:fill="auto"/>
          </w:tcPr>
          <w:p w14:paraId="0134D925" w14:textId="77777777" w:rsidR="008E5DD2" w:rsidRPr="00117A98" w:rsidRDefault="008E5DD2">
            <w:pPr>
              <w:rPr>
                <w:rFonts w:ascii="Arial" w:hAnsi="Arial" w:cs="Arial"/>
              </w:rPr>
            </w:pPr>
            <w:r w:rsidRPr="00117A98">
              <w:rPr>
                <w:rFonts w:ascii="Arial" w:hAnsi="Arial" w:cs="Arial"/>
              </w:rPr>
              <w:t>model transfer in open format</w:t>
            </w:r>
          </w:p>
        </w:tc>
        <w:tc>
          <w:tcPr>
            <w:tcW w:w="2250" w:type="dxa"/>
            <w:shd w:val="clear" w:color="auto" w:fill="auto"/>
          </w:tcPr>
          <w:p w14:paraId="637B13EA" w14:textId="77777777" w:rsidR="008E5DD2" w:rsidRPr="00117A98" w:rsidRDefault="008E5DD2">
            <w:pPr>
              <w:rPr>
                <w:rFonts w:ascii="Arial" w:hAnsi="Arial" w:cs="Arial"/>
              </w:rPr>
            </w:pPr>
            <w:r w:rsidRPr="00117A98">
              <w:rPr>
                <w:rFonts w:ascii="Arial" w:hAnsi="Arial" w:cs="Arial"/>
              </w:rPr>
              <w:t>3GPP Network</w:t>
            </w:r>
          </w:p>
        </w:tc>
        <w:tc>
          <w:tcPr>
            <w:tcW w:w="3060" w:type="dxa"/>
            <w:shd w:val="clear" w:color="auto" w:fill="auto"/>
          </w:tcPr>
          <w:p w14:paraId="03B7F00C" w14:textId="77777777" w:rsidR="008E5DD2" w:rsidRPr="00117A98" w:rsidRDefault="008E5DD2">
            <w:pPr>
              <w:rPr>
                <w:rFonts w:ascii="Arial" w:hAnsi="Arial" w:cs="Arial"/>
              </w:rPr>
            </w:pPr>
            <w:r w:rsidRPr="00117A98">
              <w:rPr>
                <w:rFonts w:ascii="Arial" w:hAnsi="Arial" w:cs="Arial"/>
              </w:rPr>
              <w:t>UE-side / neutral site</w:t>
            </w:r>
          </w:p>
        </w:tc>
      </w:tr>
      <w:tr w:rsidR="008E5DD2" w:rsidRPr="00117A98" w14:paraId="5BCC515E" w14:textId="77777777">
        <w:tc>
          <w:tcPr>
            <w:tcW w:w="684" w:type="dxa"/>
            <w:shd w:val="clear" w:color="auto" w:fill="auto"/>
          </w:tcPr>
          <w:p w14:paraId="5F8D0367" w14:textId="77777777" w:rsidR="008E5DD2" w:rsidRPr="00117A98" w:rsidRDefault="008E5DD2">
            <w:pPr>
              <w:rPr>
                <w:rFonts w:ascii="Arial" w:hAnsi="Arial" w:cs="Arial"/>
                <w:b/>
              </w:rPr>
            </w:pPr>
            <w:r w:rsidRPr="00117A98">
              <w:rPr>
                <w:rFonts w:ascii="Arial" w:hAnsi="Arial" w:cs="Arial"/>
                <w:b/>
              </w:rPr>
              <w:t>z4</w:t>
            </w:r>
          </w:p>
        </w:tc>
        <w:tc>
          <w:tcPr>
            <w:tcW w:w="3924" w:type="dxa"/>
            <w:shd w:val="clear" w:color="auto" w:fill="auto"/>
          </w:tcPr>
          <w:p w14:paraId="3FC867D3" w14:textId="77777777" w:rsidR="008E5DD2" w:rsidRPr="00117A98" w:rsidRDefault="008E5DD2">
            <w:pPr>
              <w:rPr>
                <w:rFonts w:ascii="Arial" w:hAnsi="Arial" w:cs="Arial"/>
              </w:rPr>
            </w:pPr>
            <w:r w:rsidRPr="00117A98">
              <w:rPr>
                <w:rFonts w:ascii="Arial" w:hAnsi="Arial" w:cs="Arial"/>
              </w:rPr>
              <w:t>model transfer in open format of a known model structure at UE</w:t>
            </w:r>
          </w:p>
        </w:tc>
        <w:tc>
          <w:tcPr>
            <w:tcW w:w="2250" w:type="dxa"/>
            <w:shd w:val="clear" w:color="auto" w:fill="auto"/>
          </w:tcPr>
          <w:p w14:paraId="0643E897" w14:textId="77777777" w:rsidR="008E5DD2" w:rsidRPr="00117A98" w:rsidRDefault="008E5DD2">
            <w:pPr>
              <w:rPr>
                <w:rFonts w:ascii="Arial" w:hAnsi="Arial" w:cs="Arial"/>
              </w:rPr>
            </w:pPr>
            <w:r w:rsidRPr="00117A98">
              <w:rPr>
                <w:rFonts w:ascii="Arial" w:hAnsi="Arial" w:cs="Arial"/>
              </w:rPr>
              <w:t>3GPP Network</w:t>
            </w:r>
          </w:p>
        </w:tc>
        <w:tc>
          <w:tcPr>
            <w:tcW w:w="3060" w:type="dxa"/>
            <w:shd w:val="clear" w:color="auto" w:fill="auto"/>
          </w:tcPr>
          <w:p w14:paraId="763EA1A6" w14:textId="77777777" w:rsidR="008E5DD2" w:rsidRPr="00117A98" w:rsidRDefault="008E5DD2">
            <w:pPr>
              <w:rPr>
                <w:rFonts w:ascii="Arial" w:hAnsi="Arial" w:cs="Arial"/>
              </w:rPr>
            </w:pPr>
            <w:r w:rsidRPr="00117A98">
              <w:rPr>
                <w:rFonts w:ascii="Arial" w:hAnsi="Arial" w:cs="Arial"/>
              </w:rPr>
              <w:t>NW-side</w:t>
            </w:r>
          </w:p>
        </w:tc>
      </w:tr>
      <w:tr w:rsidR="008E5DD2" w:rsidRPr="00117A98" w14:paraId="34807EE2" w14:textId="77777777">
        <w:tc>
          <w:tcPr>
            <w:tcW w:w="684" w:type="dxa"/>
            <w:shd w:val="clear" w:color="auto" w:fill="auto"/>
          </w:tcPr>
          <w:p w14:paraId="485A6AED" w14:textId="77777777" w:rsidR="008E5DD2" w:rsidRPr="00117A98" w:rsidRDefault="008E5DD2">
            <w:pPr>
              <w:rPr>
                <w:rFonts w:ascii="Arial" w:hAnsi="Arial" w:cs="Arial"/>
                <w:b/>
              </w:rPr>
            </w:pPr>
            <w:r w:rsidRPr="00117A98">
              <w:rPr>
                <w:rFonts w:ascii="Arial" w:hAnsi="Arial" w:cs="Arial"/>
                <w:b/>
              </w:rPr>
              <w:t>z5</w:t>
            </w:r>
          </w:p>
        </w:tc>
        <w:tc>
          <w:tcPr>
            <w:tcW w:w="3924" w:type="dxa"/>
            <w:shd w:val="clear" w:color="auto" w:fill="auto"/>
          </w:tcPr>
          <w:p w14:paraId="4FC4CF87" w14:textId="77777777" w:rsidR="008E5DD2" w:rsidRPr="00117A98" w:rsidRDefault="008E5DD2">
            <w:pPr>
              <w:rPr>
                <w:rFonts w:ascii="Arial" w:hAnsi="Arial" w:cs="Arial"/>
              </w:rPr>
            </w:pPr>
            <w:r w:rsidRPr="00117A98">
              <w:rPr>
                <w:rFonts w:ascii="Arial" w:hAnsi="Arial" w:cs="Arial"/>
              </w:rPr>
              <w:t>model transfer in open format of an unknown model structure at UE</w:t>
            </w:r>
          </w:p>
        </w:tc>
        <w:tc>
          <w:tcPr>
            <w:tcW w:w="2250" w:type="dxa"/>
            <w:shd w:val="clear" w:color="auto" w:fill="auto"/>
          </w:tcPr>
          <w:p w14:paraId="4C5A482E" w14:textId="77777777" w:rsidR="008E5DD2" w:rsidRPr="00117A98" w:rsidRDefault="008E5DD2">
            <w:pPr>
              <w:rPr>
                <w:rFonts w:ascii="Arial" w:hAnsi="Arial" w:cs="Arial"/>
              </w:rPr>
            </w:pPr>
            <w:r w:rsidRPr="00117A98">
              <w:rPr>
                <w:rFonts w:ascii="Arial" w:hAnsi="Arial" w:cs="Arial"/>
              </w:rPr>
              <w:t>3GPP Network</w:t>
            </w:r>
          </w:p>
        </w:tc>
        <w:tc>
          <w:tcPr>
            <w:tcW w:w="3060" w:type="dxa"/>
            <w:shd w:val="clear" w:color="auto" w:fill="auto"/>
          </w:tcPr>
          <w:p w14:paraId="3E8FFA42" w14:textId="77777777" w:rsidR="008E5DD2" w:rsidRPr="00117A98" w:rsidRDefault="008E5DD2">
            <w:pPr>
              <w:rPr>
                <w:rFonts w:ascii="Arial" w:hAnsi="Arial" w:cs="Arial"/>
              </w:rPr>
            </w:pPr>
            <w:r w:rsidRPr="00117A98">
              <w:rPr>
                <w:rFonts w:ascii="Arial" w:hAnsi="Arial" w:cs="Arial"/>
              </w:rPr>
              <w:t>NW-side</w:t>
            </w:r>
          </w:p>
        </w:tc>
      </w:tr>
    </w:tbl>
    <w:p w14:paraId="409073D3" w14:textId="77777777" w:rsidR="008E5DD2" w:rsidRPr="00117A98" w:rsidRDefault="008E5DD2" w:rsidP="008E5DD2">
      <w:pPr>
        <w:rPr>
          <w:rFonts w:ascii="Arial" w:hAnsi="Arial" w:cs="Arial"/>
          <w:b/>
        </w:rPr>
      </w:pPr>
    </w:p>
    <w:p w14:paraId="00B849B0" w14:textId="77777777" w:rsidR="008E5DD2" w:rsidRPr="00117A98" w:rsidRDefault="008E5DD2" w:rsidP="008E5DD2">
      <w:pPr>
        <w:rPr>
          <w:rFonts w:ascii="Arial" w:hAnsi="Arial" w:cs="Arial"/>
          <w:b/>
        </w:rPr>
      </w:pPr>
      <w:r w:rsidRPr="00117A98">
        <w:rPr>
          <w:rFonts w:ascii="Arial" w:hAnsi="Arial" w:cs="Arial"/>
          <w:b/>
        </w:rPr>
        <w:t xml:space="preserve">Note: The Case definition is only for the purpose of facilitating discussion and does not imply applicability, feasibility, entity mapping, architecture, </w:t>
      </w:r>
      <w:proofErr w:type="spellStart"/>
      <w:r w:rsidRPr="00117A98">
        <w:rPr>
          <w:rFonts w:ascii="Arial" w:hAnsi="Arial" w:cs="Arial"/>
          <w:b/>
        </w:rPr>
        <w:t>signalling</w:t>
      </w:r>
      <w:proofErr w:type="spellEnd"/>
      <w:r w:rsidRPr="00117A98">
        <w:rPr>
          <w:rFonts w:ascii="Arial" w:hAnsi="Arial" w:cs="Arial"/>
          <w:b/>
        </w:rPr>
        <w:t xml:space="preserve"> nor any prioritization.</w:t>
      </w:r>
    </w:p>
    <w:p w14:paraId="38EF84DC" w14:textId="77777777" w:rsidR="008E5DD2" w:rsidRPr="00117A98" w:rsidRDefault="008E5DD2" w:rsidP="008E5DD2">
      <w:pPr>
        <w:rPr>
          <w:rFonts w:ascii="Arial" w:hAnsi="Arial" w:cs="Arial"/>
          <w:b/>
        </w:rPr>
      </w:pPr>
      <w:r w:rsidRPr="00117A98">
        <w:rPr>
          <w:rFonts w:ascii="Arial" w:hAnsi="Arial" w:cs="Arial"/>
          <w:b/>
        </w:rPr>
        <w:t>Note: The Case definition is NOT intended to introduce sub-levels of Level z.</w:t>
      </w:r>
    </w:p>
    <w:p w14:paraId="57C8ADEF" w14:textId="77777777" w:rsidR="008E5DD2" w:rsidRPr="00117A98" w:rsidRDefault="008E5DD2" w:rsidP="008E5DD2">
      <w:pPr>
        <w:rPr>
          <w:rFonts w:ascii="Arial" w:hAnsi="Arial" w:cs="Arial"/>
          <w:b/>
        </w:rPr>
      </w:pPr>
      <w:r w:rsidRPr="00117A98">
        <w:rPr>
          <w:rFonts w:ascii="Arial" w:hAnsi="Arial" w:cs="Arial"/>
          <w:b/>
        </w:rPr>
        <w:t>Note: Other cases may be included further upon interest from companies.</w:t>
      </w:r>
    </w:p>
    <w:p w14:paraId="583CA7A8" w14:textId="77777777" w:rsidR="008E5DD2" w:rsidRPr="00117A98" w:rsidRDefault="008E5DD2" w:rsidP="008E5DD2">
      <w:pPr>
        <w:rPr>
          <w:rFonts w:ascii="Arial" w:eastAsia="DengXian" w:hAnsi="Arial" w:cs="Arial"/>
          <w:b/>
          <w:lang w:eastAsia="zh-CN"/>
        </w:rPr>
      </w:pPr>
      <w:r w:rsidRPr="00117A98">
        <w:rPr>
          <w:rFonts w:ascii="Arial" w:eastAsia="DengXian" w:hAnsi="Arial" w:cs="Arial"/>
          <w:b/>
          <w:lang w:eastAsia="zh-CN"/>
        </w:rPr>
        <w:t>FFS: Z4 and Z5 boundary</w:t>
      </w:r>
    </w:p>
    <w:p w14:paraId="7FBEF7D2" w14:textId="77777777" w:rsidR="002A00AF" w:rsidRPr="00117A98" w:rsidRDefault="008E5DD2" w:rsidP="008E5DD2">
      <w:pPr>
        <w:rPr>
          <w:rFonts w:ascii="Arial" w:eastAsia="DengXian" w:hAnsi="Arial" w:cs="Arial"/>
          <w:b/>
          <w:lang w:eastAsia="zh-CN"/>
        </w:rPr>
      </w:pPr>
      <w:r w:rsidRPr="00117A98">
        <w:rPr>
          <w:rFonts w:ascii="Arial" w:eastAsia="DengXian" w:hAnsi="Arial" w:cs="Arial"/>
          <w:b/>
          <w:lang w:eastAsia="zh-CN"/>
        </w:rPr>
        <w:t>-------------------------------</w:t>
      </w:r>
    </w:p>
    <w:p w14:paraId="66F0DE83" w14:textId="77777777" w:rsidR="002A00AF" w:rsidRPr="00117A98" w:rsidRDefault="002A00AF" w:rsidP="008E5DD2">
      <w:pPr>
        <w:rPr>
          <w:rFonts w:ascii="Arial" w:eastAsia="DengXian" w:hAnsi="Arial" w:cs="Arial"/>
          <w:b/>
          <w:lang w:eastAsia="zh-CN"/>
        </w:rPr>
      </w:pPr>
    </w:p>
    <w:p w14:paraId="58EBD133" w14:textId="7BC5D590" w:rsidR="00274121" w:rsidRPr="00117A98" w:rsidRDefault="00274121" w:rsidP="00274121">
      <w:pPr>
        <w:spacing w:after="120"/>
        <w:outlineLvl w:val="1"/>
        <w:rPr>
          <w:rFonts w:ascii="Arial" w:eastAsia="DengXian" w:hAnsi="Arial" w:cs="Arial"/>
          <w:b/>
          <w:sz w:val="22"/>
          <w:szCs w:val="22"/>
          <w:lang w:eastAsia="zh-CN"/>
        </w:rPr>
      </w:pPr>
      <w:r w:rsidRPr="00117A98">
        <w:rPr>
          <w:rFonts w:ascii="Arial" w:eastAsia="DengXian" w:hAnsi="Arial" w:cs="Arial"/>
          <w:b/>
          <w:sz w:val="22"/>
          <w:szCs w:val="22"/>
          <w:lang w:eastAsia="zh-CN"/>
        </w:rPr>
        <w:t xml:space="preserve">2.1 </w:t>
      </w:r>
      <w:r w:rsidR="00FA5031">
        <w:rPr>
          <w:rFonts w:ascii="Arial" w:eastAsia="DengXian" w:hAnsi="Arial" w:cs="Arial"/>
          <w:b/>
          <w:sz w:val="22"/>
          <w:szCs w:val="22"/>
          <w:lang w:eastAsia="zh-CN"/>
        </w:rPr>
        <w:tab/>
      </w:r>
      <w:r w:rsidRPr="00117A98">
        <w:rPr>
          <w:rFonts w:ascii="Arial" w:eastAsia="DengXian" w:hAnsi="Arial" w:cs="Arial"/>
          <w:b/>
          <w:sz w:val="22"/>
          <w:szCs w:val="22"/>
          <w:lang w:eastAsia="zh-CN"/>
        </w:rPr>
        <w:t xml:space="preserve">Model training at the UE-side and neutral side </w:t>
      </w:r>
    </w:p>
    <w:p w14:paraId="48C5901A" w14:textId="00F5350B" w:rsidR="008E5DD2" w:rsidRPr="00117A98" w:rsidRDefault="002A00AF" w:rsidP="008E5DD2">
      <w:pPr>
        <w:rPr>
          <w:rFonts w:ascii="Arial" w:eastAsia="DengXian" w:hAnsi="Arial" w:cs="Arial"/>
          <w:bCs/>
          <w:lang w:eastAsia="zh-CN"/>
        </w:rPr>
      </w:pPr>
      <w:r w:rsidRPr="00117A98">
        <w:rPr>
          <w:rFonts w:ascii="Arial" w:eastAsia="DengXian" w:hAnsi="Arial" w:cs="Arial"/>
          <w:bCs/>
          <w:lang w:eastAsia="zh-CN"/>
        </w:rPr>
        <w:t xml:space="preserve">From the </w:t>
      </w:r>
      <w:r w:rsidR="005647C3" w:rsidRPr="00117A98">
        <w:rPr>
          <w:rFonts w:ascii="Arial" w:eastAsia="DengXian" w:hAnsi="Arial" w:cs="Arial"/>
          <w:bCs/>
          <w:lang w:eastAsia="zh-CN"/>
        </w:rPr>
        <w:t>above RAN1#112 meeting agreement, RAN1 agreed that model training can be perfo</w:t>
      </w:r>
      <w:r w:rsidR="00DE3B7E" w:rsidRPr="00117A98">
        <w:rPr>
          <w:rFonts w:ascii="Arial" w:eastAsia="DengXian" w:hAnsi="Arial" w:cs="Arial"/>
          <w:bCs/>
          <w:lang w:eastAsia="zh-CN"/>
        </w:rPr>
        <w:t xml:space="preserve">rmed </w:t>
      </w:r>
      <w:r w:rsidR="006D4855" w:rsidRPr="00117A98">
        <w:rPr>
          <w:rFonts w:ascii="Arial" w:eastAsia="DengXian" w:hAnsi="Arial" w:cs="Arial"/>
          <w:bCs/>
          <w:lang w:eastAsia="zh-CN"/>
        </w:rPr>
        <w:t>on</w:t>
      </w:r>
      <w:r w:rsidR="00DE3B7E" w:rsidRPr="00117A98">
        <w:rPr>
          <w:rFonts w:ascii="Arial" w:eastAsia="DengXian" w:hAnsi="Arial" w:cs="Arial"/>
          <w:bCs/>
          <w:lang w:eastAsia="zh-CN"/>
        </w:rPr>
        <w:t xml:space="preserve"> the UE-side or neutral side.</w:t>
      </w:r>
      <w:r w:rsidR="008E5DD2" w:rsidRPr="00117A98">
        <w:rPr>
          <w:rFonts w:ascii="Arial" w:eastAsia="DengXian" w:hAnsi="Arial" w:cs="Arial"/>
          <w:bCs/>
          <w:lang w:eastAsia="zh-CN"/>
        </w:rPr>
        <w:t xml:space="preserve"> </w:t>
      </w:r>
      <w:r w:rsidR="00B45C69" w:rsidRPr="00117A98">
        <w:rPr>
          <w:rFonts w:ascii="Arial" w:eastAsia="DengXian" w:hAnsi="Arial" w:cs="Arial"/>
          <w:bCs/>
          <w:lang w:eastAsia="zh-CN"/>
        </w:rPr>
        <w:t xml:space="preserve">However, RAN2 has incorrectly assumed that </w:t>
      </w:r>
      <w:r w:rsidR="00F91EBC" w:rsidRPr="00117A98">
        <w:rPr>
          <w:rFonts w:ascii="Arial" w:eastAsia="DengXian" w:hAnsi="Arial" w:cs="Arial"/>
          <w:bCs/>
          <w:lang w:eastAsia="zh-CN"/>
        </w:rPr>
        <w:t xml:space="preserve">the </w:t>
      </w:r>
      <w:r w:rsidR="00411611" w:rsidRPr="00117A98">
        <w:rPr>
          <w:rFonts w:ascii="Arial" w:eastAsia="DengXian" w:hAnsi="Arial" w:cs="Arial"/>
          <w:bCs/>
          <w:lang w:eastAsia="zh-CN"/>
        </w:rPr>
        <w:t xml:space="preserve">UE-side or </w:t>
      </w:r>
      <w:r w:rsidR="006072A8" w:rsidRPr="00117A98">
        <w:rPr>
          <w:rFonts w:ascii="Arial" w:eastAsia="DengXian" w:hAnsi="Arial" w:cs="Arial"/>
          <w:bCs/>
          <w:lang w:eastAsia="zh-CN"/>
        </w:rPr>
        <w:t>neutral-side</w:t>
      </w:r>
      <w:r w:rsidR="00F91EBC" w:rsidRPr="00117A98">
        <w:rPr>
          <w:rFonts w:ascii="Arial" w:eastAsia="DengXian" w:hAnsi="Arial" w:cs="Arial"/>
          <w:bCs/>
          <w:lang w:eastAsia="zh-CN"/>
        </w:rPr>
        <w:t xml:space="preserve"> training</w:t>
      </w:r>
      <w:r w:rsidR="00411611" w:rsidRPr="00117A98">
        <w:rPr>
          <w:rFonts w:ascii="Arial" w:eastAsia="DengXian" w:hAnsi="Arial" w:cs="Arial"/>
          <w:bCs/>
          <w:lang w:eastAsia="zh-CN"/>
        </w:rPr>
        <w:t xml:space="preserve"> can only be performed at the </w:t>
      </w:r>
      <w:r w:rsidR="00F91EBC" w:rsidRPr="00117A98">
        <w:rPr>
          <w:rFonts w:ascii="Arial" w:eastAsia="DengXian" w:hAnsi="Arial" w:cs="Arial"/>
          <w:bCs/>
          <w:lang w:eastAsia="zh-CN"/>
        </w:rPr>
        <w:t xml:space="preserve">OTT server. </w:t>
      </w:r>
      <w:r w:rsidR="00B827D1" w:rsidRPr="00117A98">
        <w:rPr>
          <w:rFonts w:ascii="Arial" w:eastAsia="DengXian" w:hAnsi="Arial" w:cs="Arial"/>
          <w:bCs/>
          <w:lang w:eastAsia="zh-CN"/>
        </w:rPr>
        <w:t>UE-side or neutral-side training can be perf</w:t>
      </w:r>
      <w:r w:rsidR="00756891" w:rsidRPr="00117A98">
        <w:rPr>
          <w:rFonts w:ascii="Arial" w:eastAsia="DengXian" w:hAnsi="Arial" w:cs="Arial"/>
          <w:bCs/>
          <w:lang w:eastAsia="zh-CN"/>
        </w:rPr>
        <w:t xml:space="preserve">ormed at a server within the 3GPP network or outside </w:t>
      </w:r>
      <w:r w:rsidR="001B1214" w:rsidRPr="00117A98">
        <w:rPr>
          <w:rFonts w:ascii="Arial" w:eastAsia="DengXian" w:hAnsi="Arial" w:cs="Arial"/>
          <w:bCs/>
          <w:lang w:eastAsia="zh-CN"/>
        </w:rPr>
        <w:t xml:space="preserve">the </w:t>
      </w:r>
      <w:r w:rsidR="00756891" w:rsidRPr="00117A98">
        <w:rPr>
          <w:rFonts w:ascii="Arial" w:eastAsia="DengXian" w:hAnsi="Arial" w:cs="Arial"/>
          <w:bCs/>
          <w:lang w:eastAsia="zh-CN"/>
        </w:rPr>
        <w:t xml:space="preserve">3GPP network. </w:t>
      </w:r>
      <w:r w:rsidR="00851190" w:rsidRPr="00117A98">
        <w:rPr>
          <w:rFonts w:ascii="Arial" w:eastAsia="DengXian" w:hAnsi="Arial" w:cs="Arial"/>
          <w:bCs/>
          <w:lang w:eastAsia="zh-CN"/>
        </w:rPr>
        <w:t xml:space="preserve">Furthermore, in the LS reply </w:t>
      </w:r>
      <w:hyperlink r:id="rId11" w:history="1">
        <w:r w:rsidR="00C57449" w:rsidRPr="00117A98">
          <w:rPr>
            <w:rStyle w:val="Hyperlink"/>
            <w:rFonts w:ascii="Arial" w:eastAsia="DengXian" w:hAnsi="Arial" w:cs="Arial"/>
            <w:bCs/>
            <w:lang w:eastAsia="zh-CN"/>
          </w:rPr>
          <w:t>R1-2308730</w:t>
        </w:r>
      </w:hyperlink>
      <w:r w:rsidR="00C57449" w:rsidRPr="00117A98">
        <w:rPr>
          <w:rFonts w:ascii="Arial" w:eastAsia="DengXian" w:hAnsi="Arial" w:cs="Arial"/>
          <w:bCs/>
          <w:lang w:eastAsia="zh-CN"/>
        </w:rPr>
        <w:t xml:space="preserve">, </w:t>
      </w:r>
      <w:r w:rsidR="00D253DD" w:rsidRPr="00117A98">
        <w:rPr>
          <w:rFonts w:ascii="Arial" w:eastAsia="DengXian" w:hAnsi="Arial" w:cs="Arial"/>
          <w:bCs/>
          <w:lang w:eastAsia="zh-CN"/>
        </w:rPr>
        <w:t xml:space="preserve">the </w:t>
      </w:r>
      <w:r w:rsidR="00F31A95" w:rsidRPr="00117A98">
        <w:rPr>
          <w:rFonts w:ascii="Arial" w:eastAsia="DengXian" w:hAnsi="Arial" w:cs="Arial"/>
          <w:bCs/>
          <w:lang w:eastAsia="zh-CN"/>
        </w:rPr>
        <w:t xml:space="preserve">RAN1 </w:t>
      </w:r>
      <w:r w:rsidR="006557AE" w:rsidRPr="00117A98">
        <w:rPr>
          <w:rFonts w:ascii="Arial" w:eastAsia="DengXian" w:hAnsi="Arial" w:cs="Arial"/>
          <w:bCs/>
          <w:lang w:eastAsia="zh-CN"/>
        </w:rPr>
        <w:t xml:space="preserve">note states that </w:t>
      </w:r>
      <w:r w:rsidR="001B1214" w:rsidRPr="00117A98">
        <w:rPr>
          <w:rFonts w:ascii="Arial" w:eastAsia="DengXian" w:hAnsi="Arial" w:cs="Arial"/>
          <w:bCs/>
          <w:lang w:eastAsia="zh-CN"/>
        </w:rPr>
        <w:t xml:space="preserve">different </w:t>
      </w:r>
      <w:r w:rsidR="009073F5" w:rsidRPr="00117A98">
        <w:rPr>
          <w:rFonts w:ascii="Arial" w:eastAsia="DengXian" w:hAnsi="Arial" w:cs="Arial"/>
          <w:bCs/>
          <w:lang w:eastAsia="zh-CN"/>
        </w:rPr>
        <w:t xml:space="preserve">possible </w:t>
      </w:r>
      <w:r w:rsidR="001B1214" w:rsidRPr="00117A98">
        <w:rPr>
          <w:rFonts w:ascii="Arial" w:eastAsia="DengXian" w:hAnsi="Arial" w:cs="Arial"/>
          <w:bCs/>
          <w:lang w:eastAsia="zh-CN"/>
        </w:rPr>
        <w:t xml:space="preserve">network entities where the training can be </w:t>
      </w:r>
      <w:r w:rsidR="0065211C" w:rsidRPr="00117A98">
        <w:rPr>
          <w:rFonts w:ascii="Arial" w:eastAsia="DengXian" w:hAnsi="Arial" w:cs="Arial"/>
          <w:bCs/>
          <w:lang w:eastAsia="zh-CN"/>
        </w:rPr>
        <w:t>performed</w:t>
      </w:r>
      <w:r w:rsidR="001B1214" w:rsidRPr="00117A98">
        <w:rPr>
          <w:rFonts w:ascii="Arial" w:eastAsia="DengXian" w:hAnsi="Arial" w:cs="Arial"/>
          <w:bCs/>
          <w:lang w:eastAsia="zh-CN"/>
        </w:rPr>
        <w:t xml:space="preserve"> can be </w:t>
      </w:r>
      <w:proofErr w:type="spellStart"/>
      <w:r w:rsidR="001B1214" w:rsidRPr="00117A98">
        <w:rPr>
          <w:rFonts w:ascii="Arial" w:eastAsia="DengXian" w:hAnsi="Arial" w:cs="Arial"/>
          <w:bCs/>
          <w:lang w:eastAsia="zh-CN"/>
        </w:rPr>
        <w:t>gNB</w:t>
      </w:r>
      <w:proofErr w:type="spellEnd"/>
      <w:r w:rsidR="001B1214" w:rsidRPr="00117A98">
        <w:rPr>
          <w:rFonts w:ascii="Arial" w:eastAsia="DengXian" w:hAnsi="Arial" w:cs="Arial"/>
          <w:bCs/>
          <w:lang w:eastAsia="zh-CN"/>
        </w:rPr>
        <w:t xml:space="preserve">, CN, LMF, or OAM. </w:t>
      </w:r>
      <w:r w:rsidR="00ED3A95" w:rsidRPr="00117A98">
        <w:rPr>
          <w:rFonts w:ascii="Arial" w:eastAsia="DengXian" w:hAnsi="Arial" w:cs="Arial"/>
          <w:bCs/>
          <w:lang w:eastAsia="zh-CN"/>
        </w:rPr>
        <w:t xml:space="preserve">RAN1 did not confirm </w:t>
      </w:r>
      <w:r w:rsidR="00727FCC" w:rsidRPr="00117A98">
        <w:rPr>
          <w:rFonts w:ascii="Arial" w:eastAsia="DengXian" w:hAnsi="Arial" w:cs="Arial"/>
          <w:bCs/>
          <w:lang w:eastAsia="zh-CN"/>
        </w:rPr>
        <w:t xml:space="preserve">these network entities </w:t>
      </w:r>
      <w:r w:rsidR="00AF22E1" w:rsidRPr="00117A98">
        <w:rPr>
          <w:rFonts w:ascii="Arial" w:eastAsia="DengXian" w:hAnsi="Arial" w:cs="Arial"/>
          <w:bCs/>
          <w:lang w:eastAsia="zh-CN"/>
        </w:rPr>
        <w:t xml:space="preserve">for training, stating it is outside RAN1's expertise. </w:t>
      </w:r>
      <w:r w:rsidR="006C0424" w:rsidRPr="00117A98">
        <w:rPr>
          <w:rFonts w:ascii="Arial" w:eastAsia="DengXian" w:hAnsi="Arial" w:cs="Arial"/>
          <w:bCs/>
          <w:lang w:eastAsia="zh-CN"/>
        </w:rPr>
        <w:t xml:space="preserve">Note that it is outside </w:t>
      </w:r>
      <w:r w:rsidR="00A32421" w:rsidRPr="00117A98">
        <w:rPr>
          <w:rFonts w:ascii="Arial" w:eastAsia="DengXian" w:hAnsi="Arial" w:cs="Arial"/>
          <w:bCs/>
          <w:lang w:eastAsia="zh-CN"/>
        </w:rPr>
        <w:t>RAN2's</w:t>
      </w:r>
      <w:r w:rsidR="006C0424" w:rsidRPr="00117A98">
        <w:rPr>
          <w:rFonts w:ascii="Arial" w:eastAsia="DengXian" w:hAnsi="Arial" w:cs="Arial"/>
          <w:bCs/>
          <w:lang w:eastAsia="zh-CN"/>
        </w:rPr>
        <w:t xml:space="preserve"> expertis</w:t>
      </w:r>
      <w:r w:rsidR="00CA5B2B" w:rsidRPr="00117A98">
        <w:rPr>
          <w:rFonts w:ascii="Arial" w:eastAsia="DengXian" w:hAnsi="Arial" w:cs="Arial"/>
          <w:bCs/>
          <w:lang w:eastAsia="zh-CN"/>
        </w:rPr>
        <w:t>e to confirm if CN can be an appropriate entit</w:t>
      </w:r>
      <w:r w:rsidR="00A32421" w:rsidRPr="00117A98">
        <w:rPr>
          <w:rFonts w:ascii="Arial" w:eastAsia="DengXian" w:hAnsi="Arial" w:cs="Arial"/>
          <w:bCs/>
          <w:lang w:eastAsia="zh-CN"/>
        </w:rPr>
        <w:t xml:space="preserve">y for performing training. </w:t>
      </w:r>
      <w:r w:rsidR="00C71A0E" w:rsidRPr="00117A98">
        <w:rPr>
          <w:rFonts w:ascii="Arial" w:eastAsia="DengXian" w:hAnsi="Arial" w:cs="Arial"/>
          <w:bCs/>
          <w:lang w:eastAsia="zh-CN"/>
        </w:rPr>
        <w:t xml:space="preserve">Therefore, </w:t>
      </w:r>
      <w:r w:rsidR="00232C7A" w:rsidRPr="00117A98">
        <w:rPr>
          <w:rFonts w:ascii="Arial" w:eastAsia="DengXian" w:hAnsi="Arial" w:cs="Arial"/>
          <w:bCs/>
          <w:lang w:eastAsia="zh-CN"/>
        </w:rPr>
        <w:t>servers</w:t>
      </w:r>
      <w:r w:rsidR="00C71A0E" w:rsidRPr="00117A98">
        <w:rPr>
          <w:rFonts w:ascii="Arial" w:eastAsia="DengXian" w:hAnsi="Arial" w:cs="Arial"/>
          <w:bCs/>
          <w:lang w:eastAsia="zh-CN"/>
        </w:rPr>
        <w:t xml:space="preserve"> within </w:t>
      </w:r>
      <w:r w:rsidR="00232C7A" w:rsidRPr="00117A98">
        <w:rPr>
          <w:rFonts w:ascii="Arial" w:eastAsia="DengXian" w:hAnsi="Arial" w:cs="Arial"/>
          <w:bCs/>
          <w:lang w:eastAsia="zh-CN"/>
        </w:rPr>
        <w:t>or</w:t>
      </w:r>
      <w:r w:rsidR="00C71A0E" w:rsidRPr="00117A98">
        <w:rPr>
          <w:rFonts w:ascii="Arial" w:eastAsia="DengXian" w:hAnsi="Arial" w:cs="Arial"/>
          <w:bCs/>
          <w:lang w:eastAsia="zh-CN"/>
        </w:rPr>
        <w:t xml:space="preserve"> outside </w:t>
      </w:r>
      <w:r w:rsidR="00232C7A" w:rsidRPr="00117A98">
        <w:rPr>
          <w:rFonts w:ascii="Arial" w:eastAsia="DengXian" w:hAnsi="Arial" w:cs="Arial"/>
          <w:bCs/>
          <w:lang w:eastAsia="zh-CN"/>
        </w:rPr>
        <w:t xml:space="preserve">the </w:t>
      </w:r>
      <w:r w:rsidR="00C71A0E" w:rsidRPr="00117A98">
        <w:rPr>
          <w:rFonts w:ascii="Arial" w:eastAsia="DengXian" w:hAnsi="Arial" w:cs="Arial"/>
          <w:bCs/>
          <w:lang w:eastAsia="zh-CN"/>
        </w:rPr>
        <w:t xml:space="preserve">3GPP network </w:t>
      </w:r>
      <w:r w:rsidR="00C71A0E" w:rsidRPr="00117A98">
        <w:rPr>
          <w:rFonts w:ascii="Arial" w:eastAsia="DengXian" w:hAnsi="Arial" w:cs="Arial"/>
          <w:bCs/>
          <w:lang w:eastAsia="zh-CN"/>
        </w:rPr>
        <w:lastRenderedPageBreak/>
        <w:t xml:space="preserve">can be </w:t>
      </w:r>
      <w:r w:rsidR="00232C7A" w:rsidRPr="00117A98">
        <w:rPr>
          <w:rFonts w:ascii="Arial" w:eastAsia="DengXian" w:hAnsi="Arial" w:cs="Arial"/>
          <w:bCs/>
          <w:lang w:eastAsia="zh-CN"/>
        </w:rPr>
        <w:t xml:space="preserve">possible entities for performing training. RAN2 should </w:t>
      </w:r>
      <w:r w:rsidR="00F87FA4" w:rsidRPr="00117A98">
        <w:rPr>
          <w:rFonts w:ascii="Arial" w:eastAsia="DengXian" w:hAnsi="Arial" w:cs="Arial"/>
          <w:bCs/>
          <w:lang w:eastAsia="zh-CN"/>
        </w:rPr>
        <w:t>leave</w:t>
      </w:r>
      <w:r w:rsidR="00232C7A" w:rsidRPr="00117A98">
        <w:rPr>
          <w:rFonts w:ascii="Arial" w:eastAsia="DengXian" w:hAnsi="Arial" w:cs="Arial"/>
          <w:bCs/>
          <w:lang w:eastAsia="zh-CN"/>
        </w:rPr>
        <w:t xml:space="preserve"> the decision </w:t>
      </w:r>
      <w:r w:rsidR="005A225A" w:rsidRPr="00117A98">
        <w:rPr>
          <w:rFonts w:ascii="Arial" w:eastAsia="DengXian" w:hAnsi="Arial" w:cs="Arial"/>
          <w:bCs/>
          <w:lang w:eastAsia="zh-CN"/>
        </w:rPr>
        <w:t xml:space="preserve">of </w:t>
      </w:r>
      <w:r w:rsidR="00232C7A" w:rsidRPr="00117A98">
        <w:rPr>
          <w:rFonts w:ascii="Arial" w:eastAsia="DengXian" w:hAnsi="Arial" w:cs="Arial"/>
          <w:bCs/>
          <w:lang w:eastAsia="zh-CN"/>
        </w:rPr>
        <w:t xml:space="preserve">whether the model training can be </w:t>
      </w:r>
      <w:r w:rsidR="006048BE" w:rsidRPr="00117A98">
        <w:rPr>
          <w:rFonts w:ascii="Arial" w:eastAsia="DengXian" w:hAnsi="Arial" w:cs="Arial"/>
          <w:bCs/>
          <w:lang w:eastAsia="zh-CN"/>
        </w:rPr>
        <w:t>performed</w:t>
      </w:r>
      <w:r w:rsidR="00232C7A" w:rsidRPr="00117A98">
        <w:rPr>
          <w:rFonts w:ascii="Arial" w:eastAsia="DengXian" w:hAnsi="Arial" w:cs="Arial"/>
          <w:bCs/>
          <w:lang w:eastAsia="zh-CN"/>
        </w:rPr>
        <w:t xml:space="preserve"> at the server within</w:t>
      </w:r>
      <w:r w:rsidR="006048BE" w:rsidRPr="00117A98">
        <w:rPr>
          <w:rFonts w:ascii="Arial" w:eastAsia="DengXian" w:hAnsi="Arial" w:cs="Arial"/>
          <w:bCs/>
          <w:lang w:eastAsia="zh-CN"/>
        </w:rPr>
        <w:t xml:space="preserve"> or outside the</w:t>
      </w:r>
      <w:r w:rsidR="00232C7A" w:rsidRPr="00117A98">
        <w:rPr>
          <w:rFonts w:ascii="Arial" w:eastAsia="DengXian" w:hAnsi="Arial" w:cs="Arial"/>
          <w:bCs/>
          <w:lang w:eastAsia="zh-CN"/>
        </w:rPr>
        <w:t xml:space="preserve"> </w:t>
      </w:r>
      <w:r w:rsidR="00F87FA4" w:rsidRPr="00117A98">
        <w:rPr>
          <w:rFonts w:ascii="Arial" w:eastAsia="DengXian" w:hAnsi="Arial" w:cs="Arial"/>
          <w:bCs/>
          <w:lang w:eastAsia="zh-CN"/>
        </w:rPr>
        <w:t>3GPP network to the SA working groups</w:t>
      </w:r>
      <w:r w:rsidR="00370850" w:rsidRPr="00117A98">
        <w:rPr>
          <w:rFonts w:ascii="Arial" w:eastAsia="DengXian" w:hAnsi="Arial" w:cs="Arial"/>
          <w:bCs/>
          <w:lang w:eastAsia="zh-CN"/>
        </w:rPr>
        <w:t xml:space="preserve">. </w:t>
      </w:r>
    </w:p>
    <w:p w14:paraId="799AA217" w14:textId="77777777" w:rsidR="006072A8" w:rsidRPr="00117A98" w:rsidRDefault="006072A8" w:rsidP="008E5DD2">
      <w:pPr>
        <w:rPr>
          <w:rFonts w:ascii="Arial" w:eastAsia="DengXian" w:hAnsi="Arial" w:cs="Arial"/>
          <w:bCs/>
          <w:lang w:eastAsia="zh-CN"/>
        </w:rPr>
      </w:pPr>
    </w:p>
    <w:p w14:paraId="6494A9E7" w14:textId="488A2C90" w:rsidR="006072A8" w:rsidRPr="00117A98" w:rsidRDefault="006072A8" w:rsidP="008E5DD2">
      <w:pPr>
        <w:rPr>
          <w:rFonts w:ascii="Arial" w:eastAsia="DengXian" w:hAnsi="Arial" w:cs="Arial"/>
          <w:b/>
          <w:lang w:eastAsia="zh-CN"/>
        </w:rPr>
      </w:pPr>
      <w:r w:rsidRPr="00117A98">
        <w:rPr>
          <w:rFonts w:ascii="Arial" w:eastAsia="DengXian" w:hAnsi="Arial" w:cs="Arial"/>
          <w:b/>
          <w:lang w:eastAsia="zh-CN"/>
        </w:rPr>
        <w:t xml:space="preserve">Observation 1: In </w:t>
      </w:r>
      <w:r w:rsidR="00DC5236" w:rsidRPr="00117A98">
        <w:rPr>
          <w:rFonts w:ascii="Arial" w:eastAsia="DengXian" w:hAnsi="Arial" w:cs="Arial"/>
          <w:b/>
          <w:lang w:eastAsia="zh-CN"/>
        </w:rPr>
        <w:t xml:space="preserve">the </w:t>
      </w:r>
      <w:r w:rsidRPr="00117A98">
        <w:rPr>
          <w:rFonts w:ascii="Arial" w:eastAsia="DengXian" w:hAnsi="Arial" w:cs="Arial"/>
          <w:b/>
          <w:lang w:eastAsia="zh-CN"/>
        </w:rPr>
        <w:t>RAN1#112 meeting agreement, RAN1 agreed that model training can be performed on the UE-side or neutral side.</w:t>
      </w:r>
    </w:p>
    <w:p w14:paraId="76835FD8" w14:textId="77777777" w:rsidR="006072A8" w:rsidRPr="00117A98" w:rsidRDefault="006072A8" w:rsidP="008E5DD2">
      <w:pPr>
        <w:rPr>
          <w:rFonts w:ascii="Arial" w:eastAsia="DengXian" w:hAnsi="Arial" w:cs="Arial"/>
          <w:b/>
          <w:lang w:eastAsia="zh-CN"/>
        </w:rPr>
      </w:pPr>
    </w:p>
    <w:p w14:paraId="217C99A1" w14:textId="4382BF97" w:rsidR="006072A8" w:rsidRPr="00117A98" w:rsidRDefault="00685FE2" w:rsidP="008E5DD2">
      <w:pPr>
        <w:rPr>
          <w:rFonts w:ascii="Arial" w:eastAsia="DengXian" w:hAnsi="Arial" w:cs="Arial"/>
          <w:b/>
          <w:lang w:eastAsia="zh-CN"/>
        </w:rPr>
      </w:pPr>
      <w:r>
        <w:rPr>
          <w:rFonts w:ascii="Arial" w:eastAsia="DengXian" w:hAnsi="Arial" w:cs="Arial"/>
          <w:b/>
          <w:lang w:eastAsia="zh-CN"/>
        </w:rPr>
        <w:t>Observation 2</w:t>
      </w:r>
      <w:r w:rsidR="00DC5236" w:rsidRPr="00117A98">
        <w:rPr>
          <w:rFonts w:ascii="Arial" w:eastAsia="DengXian" w:hAnsi="Arial" w:cs="Arial"/>
          <w:b/>
          <w:lang w:eastAsia="zh-CN"/>
        </w:rPr>
        <w:t>: RAN2 has incorrectly assumed that the UE-side or neutral-side training can only be performed at the OTT server</w:t>
      </w:r>
      <w:r w:rsidR="002E5C7C" w:rsidRPr="00117A98">
        <w:rPr>
          <w:rFonts w:ascii="Arial" w:eastAsia="DengXian" w:hAnsi="Arial" w:cs="Arial"/>
          <w:b/>
          <w:lang w:eastAsia="zh-CN"/>
        </w:rPr>
        <w:t xml:space="preserve"> (without 3GPP signaling impact)</w:t>
      </w:r>
      <w:r w:rsidR="00DC5236" w:rsidRPr="00117A98">
        <w:rPr>
          <w:rFonts w:ascii="Arial" w:eastAsia="DengXian" w:hAnsi="Arial" w:cs="Arial"/>
          <w:b/>
          <w:lang w:eastAsia="zh-CN"/>
        </w:rPr>
        <w:t>.</w:t>
      </w:r>
    </w:p>
    <w:p w14:paraId="4B1F1320" w14:textId="77777777" w:rsidR="00F236E1" w:rsidRPr="00117A98" w:rsidRDefault="00F236E1" w:rsidP="008E5DD2">
      <w:pPr>
        <w:rPr>
          <w:rFonts w:ascii="Arial" w:eastAsia="DengXian" w:hAnsi="Arial" w:cs="Arial"/>
          <w:b/>
          <w:lang w:eastAsia="zh-CN"/>
        </w:rPr>
      </w:pPr>
    </w:p>
    <w:p w14:paraId="7374C2C3" w14:textId="4447CD8B" w:rsidR="00F236E1" w:rsidRPr="00117A98" w:rsidRDefault="00543C0D" w:rsidP="00F236E1">
      <w:pPr>
        <w:rPr>
          <w:rFonts w:ascii="Arial" w:eastAsia="DengXian" w:hAnsi="Arial" w:cs="Arial"/>
          <w:b/>
          <w:lang w:eastAsia="zh-CN"/>
        </w:rPr>
      </w:pPr>
      <w:r>
        <w:rPr>
          <w:rFonts w:ascii="Arial" w:eastAsia="DengXian" w:hAnsi="Arial" w:cs="Arial"/>
          <w:b/>
          <w:lang w:eastAsia="zh-CN"/>
        </w:rPr>
        <w:t xml:space="preserve">Observation </w:t>
      </w:r>
      <w:r w:rsidR="00685FE2">
        <w:rPr>
          <w:rFonts w:ascii="Arial" w:eastAsia="DengXian" w:hAnsi="Arial" w:cs="Arial"/>
          <w:b/>
          <w:lang w:eastAsia="zh-CN"/>
        </w:rPr>
        <w:t>3</w:t>
      </w:r>
      <w:r w:rsidR="00F236E1" w:rsidRPr="00117A98">
        <w:rPr>
          <w:rFonts w:ascii="Arial" w:eastAsia="DengXian" w:hAnsi="Arial" w:cs="Arial"/>
          <w:b/>
          <w:lang w:eastAsia="zh-CN"/>
        </w:rPr>
        <w:t xml:space="preserve">: the UE-side or neutral-side training can be performed at </w:t>
      </w:r>
    </w:p>
    <w:p w14:paraId="616099F1" w14:textId="77777777" w:rsidR="00F236E1" w:rsidRPr="00117A98" w:rsidRDefault="00F236E1" w:rsidP="00F236E1">
      <w:pPr>
        <w:pStyle w:val="ListParagraph"/>
        <w:numPr>
          <w:ilvl w:val="0"/>
          <w:numId w:val="15"/>
        </w:numPr>
        <w:rPr>
          <w:rFonts w:ascii="Arial" w:eastAsia="DengXian" w:hAnsi="Arial" w:cs="Arial"/>
          <w:b/>
          <w:lang w:eastAsia="zh-CN"/>
        </w:rPr>
      </w:pPr>
      <w:r w:rsidRPr="00117A98">
        <w:rPr>
          <w:rFonts w:ascii="Arial" w:eastAsia="DengXian" w:hAnsi="Arial" w:cs="Arial"/>
          <w:b/>
          <w:lang w:eastAsia="zh-CN"/>
        </w:rPr>
        <w:t>A server within the 3GPP network, and/or</w:t>
      </w:r>
    </w:p>
    <w:p w14:paraId="51FE89FE" w14:textId="77777777" w:rsidR="00F236E1" w:rsidRPr="00117A98" w:rsidRDefault="00F236E1" w:rsidP="00F236E1">
      <w:pPr>
        <w:pStyle w:val="ListParagraph"/>
        <w:numPr>
          <w:ilvl w:val="0"/>
          <w:numId w:val="15"/>
        </w:numPr>
        <w:rPr>
          <w:rFonts w:ascii="Arial" w:eastAsia="DengXian" w:hAnsi="Arial" w:cs="Arial"/>
          <w:b/>
          <w:lang w:eastAsia="zh-CN"/>
        </w:rPr>
      </w:pPr>
      <w:r w:rsidRPr="00117A98">
        <w:rPr>
          <w:rFonts w:ascii="Arial" w:eastAsia="DengXian" w:hAnsi="Arial" w:cs="Arial"/>
          <w:b/>
          <w:lang w:eastAsia="zh-CN"/>
        </w:rPr>
        <w:t xml:space="preserve">A server outside the 3GPP network (e.g., OTT server). </w:t>
      </w:r>
    </w:p>
    <w:p w14:paraId="5CA21A32" w14:textId="77777777" w:rsidR="00DC5236" w:rsidRPr="00117A98" w:rsidRDefault="00DC5236" w:rsidP="008E5DD2">
      <w:pPr>
        <w:rPr>
          <w:rFonts w:ascii="Arial" w:eastAsia="DengXian" w:hAnsi="Arial" w:cs="Arial"/>
          <w:bCs/>
          <w:lang w:eastAsia="zh-CN"/>
        </w:rPr>
      </w:pPr>
    </w:p>
    <w:p w14:paraId="447ADFBA" w14:textId="08B79659" w:rsidR="00DC5236" w:rsidRPr="00117A98" w:rsidRDefault="006C0424" w:rsidP="008E5DD2">
      <w:pPr>
        <w:rPr>
          <w:rFonts w:ascii="Arial" w:eastAsia="DengXian" w:hAnsi="Arial" w:cs="Arial"/>
          <w:b/>
          <w:lang w:eastAsia="zh-CN"/>
        </w:rPr>
      </w:pPr>
      <w:r w:rsidRPr="00117A98">
        <w:rPr>
          <w:rFonts w:ascii="Arial" w:eastAsia="DengXian" w:hAnsi="Arial" w:cs="Arial"/>
          <w:b/>
          <w:lang w:eastAsia="zh-CN"/>
        </w:rPr>
        <w:t xml:space="preserve">Observation </w:t>
      </w:r>
      <w:r w:rsidR="00685FE2">
        <w:rPr>
          <w:rFonts w:ascii="Arial" w:eastAsia="DengXian" w:hAnsi="Arial" w:cs="Arial"/>
          <w:b/>
          <w:lang w:eastAsia="zh-CN"/>
        </w:rPr>
        <w:t>4</w:t>
      </w:r>
      <w:r w:rsidRPr="00117A98">
        <w:rPr>
          <w:rFonts w:ascii="Arial" w:eastAsia="DengXian" w:hAnsi="Arial" w:cs="Arial"/>
          <w:b/>
          <w:lang w:eastAsia="zh-CN"/>
        </w:rPr>
        <w:t xml:space="preserve">: in the LS reply </w:t>
      </w:r>
      <w:hyperlink r:id="rId12" w:history="1">
        <w:r w:rsidRPr="00117A98">
          <w:rPr>
            <w:rStyle w:val="Hyperlink"/>
            <w:rFonts w:ascii="Arial" w:eastAsia="DengXian" w:hAnsi="Arial" w:cs="Arial"/>
            <w:b/>
            <w:lang w:eastAsia="zh-CN"/>
          </w:rPr>
          <w:t>R1-2308730</w:t>
        </w:r>
      </w:hyperlink>
      <w:r w:rsidRPr="00117A98">
        <w:rPr>
          <w:rFonts w:ascii="Arial" w:eastAsia="DengXian" w:hAnsi="Arial" w:cs="Arial"/>
          <w:b/>
          <w:lang w:eastAsia="zh-CN"/>
        </w:rPr>
        <w:t xml:space="preserve">, the RAN1 note states that different possible network entities where the training can be performed can be </w:t>
      </w:r>
      <w:proofErr w:type="spellStart"/>
      <w:r w:rsidRPr="00117A98">
        <w:rPr>
          <w:rFonts w:ascii="Arial" w:eastAsia="DengXian" w:hAnsi="Arial" w:cs="Arial"/>
          <w:b/>
          <w:lang w:eastAsia="zh-CN"/>
        </w:rPr>
        <w:t>gNB</w:t>
      </w:r>
      <w:proofErr w:type="spellEnd"/>
      <w:r w:rsidRPr="00117A98">
        <w:rPr>
          <w:rFonts w:ascii="Arial" w:eastAsia="DengXian" w:hAnsi="Arial" w:cs="Arial"/>
          <w:b/>
          <w:lang w:eastAsia="zh-CN"/>
        </w:rPr>
        <w:t>, CN, LMF, or OAM. RAN1 did not confirm these network entities for training, stating it is outside RAN1's expertise.</w:t>
      </w:r>
    </w:p>
    <w:p w14:paraId="4E188098" w14:textId="77777777" w:rsidR="00A32421" w:rsidRPr="00117A98" w:rsidRDefault="00A32421" w:rsidP="008E5DD2">
      <w:pPr>
        <w:rPr>
          <w:rFonts w:ascii="Arial" w:eastAsia="DengXian" w:hAnsi="Arial" w:cs="Arial"/>
          <w:b/>
          <w:lang w:eastAsia="zh-CN"/>
        </w:rPr>
      </w:pPr>
    </w:p>
    <w:p w14:paraId="27C897F4" w14:textId="3C20F11D" w:rsidR="00A32421" w:rsidRPr="00117A98" w:rsidRDefault="00685FE2" w:rsidP="008E5DD2">
      <w:pPr>
        <w:rPr>
          <w:rFonts w:ascii="Arial" w:eastAsia="DengXian" w:hAnsi="Arial" w:cs="Arial"/>
          <w:b/>
          <w:lang w:eastAsia="zh-CN"/>
        </w:rPr>
      </w:pPr>
      <w:r>
        <w:rPr>
          <w:rFonts w:ascii="Arial" w:eastAsia="DengXian" w:hAnsi="Arial" w:cs="Arial"/>
          <w:b/>
          <w:lang w:eastAsia="zh-CN"/>
        </w:rPr>
        <w:t>Observation 5</w:t>
      </w:r>
      <w:r w:rsidR="00A32421" w:rsidRPr="00117A98">
        <w:rPr>
          <w:rFonts w:ascii="Arial" w:eastAsia="DengXian" w:hAnsi="Arial" w:cs="Arial"/>
          <w:b/>
          <w:lang w:eastAsia="zh-CN"/>
        </w:rPr>
        <w:t xml:space="preserve">: Confirming whether </w:t>
      </w:r>
      <w:r w:rsidR="002845DA" w:rsidRPr="00117A98">
        <w:rPr>
          <w:rFonts w:ascii="Arial" w:eastAsia="DengXian" w:hAnsi="Arial" w:cs="Arial"/>
          <w:b/>
          <w:lang w:eastAsia="zh-CN"/>
        </w:rPr>
        <w:t xml:space="preserve">the </w:t>
      </w:r>
      <w:r w:rsidR="00D866CE" w:rsidRPr="00117A98">
        <w:rPr>
          <w:rFonts w:ascii="Arial" w:eastAsia="DengXian" w:hAnsi="Arial" w:cs="Arial"/>
          <w:b/>
          <w:lang w:eastAsia="zh-CN"/>
        </w:rPr>
        <w:t xml:space="preserve">UE-side or neutral-side </w:t>
      </w:r>
      <w:r w:rsidR="002845DA" w:rsidRPr="00117A98">
        <w:rPr>
          <w:rFonts w:ascii="Arial" w:eastAsia="DengXian" w:hAnsi="Arial" w:cs="Arial"/>
          <w:b/>
          <w:lang w:eastAsia="zh-CN"/>
        </w:rPr>
        <w:t>training can</w:t>
      </w:r>
      <w:r w:rsidR="005A225A" w:rsidRPr="00117A98">
        <w:rPr>
          <w:rFonts w:ascii="Arial" w:eastAsia="DengXian" w:hAnsi="Arial" w:cs="Arial"/>
          <w:b/>
          <w:lang w:eastAsia="zh-CN"/>
        </w:rPr>
        <w:t xml:space="preserve"> or cannot</w:t>
      </w:r>
      <w:r w:rsidR="002845DA" w:rsidRPr="00117A98">
        <w:rPr>
          <w:rFonts w:ascii="Arial" w:eastAsia="DengXian" w:hAnsi="Arial" w:cs="Arial"/>
          <w:b/>
          <w:lang w:eastAsia="zh-CN"/>
        </w:rPr>
        <w:t xml:space="preserve"> be performed at a server within the 3GPP network</w:t>
      </w:r>
      <w:r w:rsidR="00A32421" w:rsidRPr="00117A98">
        <w:rPr>
          <w:rFonts w:ascii="Arial" w:eastAsia="DengXian" w:hAnsi="Arial" w:cs="Arial"/>
          <w:b/>
          <w:lang w:eastAsia="zh-CN"/>
        </w:rPr>
        <w:t xml:space="preserve"> </w:t>
      </w:r>
      <w:r w:rsidR="00EF5D58" w:rsidRPr="00117A98">
        <w:rPr>
          <w:rFonts w:ascii="Arial" w:eastAsia="DengXian" w:hAnsi="Arial" w:cs="Arial"/>
          <w:b/>
          <w:lang w:eastAsia="zh-CN"/>
        </w:rPr>
        <w:t>is outside RAN2 expertise</w:t>
      </w:r>
      <w:r w:rsidR="00372696" w:rsidRPr="00117A98">
        <w:rPr>
          <w:rFonts w:ascii="Arial" w:eastAsia="DengXian" w:hAnsi="Arial" w:cs="Arial"/>
          <w:b/>
          <w:lang w:eastAsia="zh-CN"/>
        </w:rPr>
        <w:t xml:space="preserve">. RAN2 leaves the decision of whether the </w:t>
      </w:r>
      <w:r w:rsidR="000E1BD1" w:rsidRPr="00117A98">
        <w:rPr>
          <w:rFonts w:ascii="Arial" w:eastAsia="DengXian" w:hAnsi="Arial" w:cs="Arial"/>
          <w:b/>
          <w:lang w:eastAsia="zh-CN"/>
        </w:rPr>
        <w:t xml:space="preserve">UE-side or neutral-side </w:t>
      </w:r>
      <w:r w:rsidR="00372696" w:rsidRPr="00117A98">
        <w:rPr>
          <w:rFonts w:ascii="Arial" w:eastAsia="DengXian" w:hAnsi="Arial" w:cs="Arial"/>
          <w:b/>
          <w:lang w:eastAsia="zh-CN"/>
        </w:rPr>
        <w:t xml:space="preserve">training can be performed at the server within the 3GPP network to the SA </w:t>
      </w:r>
      <w:r w:rsidR="00117A98" w:rsidRPr="00117A98">
        <w:rPr>
          <w:rFonts w:ascii="Arial" w:eastAsia="DengXian" w:hAnsi="Arial" w:cs="Arial"/>
          <w:b/>
          <w:lang w:eastAsia="zh-CN"/>
        </w:rPr>
        <w:t>WGs</w:t>
      </w:r>
      <w:r w:rsidR="00372696" w:rsidRPr="00117A98">
        <w:rPr>
          <w:rFonts w:ascii="Arial" w:eastAsia="DengXian" w:hAnsi="Arial" w:cs="Arial"/>
          <w:b/>
          <w:lang w:eastAsia="zh-CN"/>
        </w:rPr>
        <w:t>.</w:t>
      </w:r>
    </w:p>
    <w:p w14:paraId="380705C0" w14:textId="77777777" w:rsidR="008F1818" w:rsidRPr="00117A98" w:rsidRDefault="008F1818" w:rsidP="008E5DD2">
      <w:pPr>
        <w:rPr>
          <w:rFonts w:ascii="Arial" w:eastAsia="DengXian" w:hAnsi="Arial" w:cs="Arial"/>
          <w:b/>
          <w:lang w:eastAsia="zh-CN"/>
        </w:rPr>
      </w:pPr>
    </w:p>
    <w:p w14:paraId="29F2A011" w14:textId="17C67326" w:rsidR="00742A0C" w:rsidRPr="00FA5031" w:rsidRDefault="000434E0" w:rsidP="008F1818">
      <w:pPr>
        <w:pStyle w:val="Heading2"/>
        <w:spacing w:before="0" w:after="120"/>
        <w:rPr>
          <w:sz w:val="22"/>
          <w:szCs w:val="22"/>
        </w:rPr>
      </w:pPr>
      <w:r w:rsidRPr="00FA5031">
        <w:rPr>
          <w:sz w:val="22"/>
          <w:szCs w:val="22"/>
        </w:rPr>
        <w:t>2</w:t>
      </w:r>
      <w:r w:rsidR="003F65DE" w:rsidRPr="00FA5031">
        <w:rPr>
          <w:sz w:val="22"/>
          <w:szCs w:val="22"/>
        </w:rPr>
        <w:t>.</w:t>
      </w:r>
      <w:r w:rsidR="007B2353" w:rsidRPr="00FA5031">
        <w:rPr>
          <w:sz w:val="22"/>
          <w:szCs w:val="22"/>
        </w:rPr>
        <w:t>2</w:t>
      </w:r>
      <w:r w:rsidR="00D5712B" w:rsidRPr="00FA5031">
        <w:rPr>
          <w:sz w:val="22"/>
          <w:szCs w:val="22"/>
        </w:rPr>
        <w:t xml:space="preserve"> </w:t>
      </w:r>
      <w:r w:rsidR="003D7B4C" w:rsidRPr="00FA5031">
        <w:rPr>
          <w:sz w:val="22"/>
          <w:szCs w:val="22"/>
        </w:rPr>
        <w:tab/>
      </w:r>
      <w:r w:rsidR="0055344A" w:rsidRPr="00FA5031">
        <w:rPr>
          <w:sz w:val="22"/>
          <w:szCs w:val="22"/>
        </w:rPr>
        <w:t xml:space="preserve">AI/ML </w:t>
      </w:r>
      <w:r w:rsidR="00B54F07" w:rsidRPr="00FA5031">
        <w:rPr>
          <w:sz w:val="22"/>
          <w:szCs w:val="22"/>
        </w:rPr>
        <w:t xml:space="preserve">model </w:t>
      </w:r>
      <w:r w:rsidR="00E7799D" w:rsidRPr="00FA5031">
        <w:rPr>
          <w:sz w:val="22"/>
          <w:szCs w:val="22"/>
        </w:rPr>
        <w:t xml:space="preserve">transfer/delivery </w:t>
      </w:r>
      <w:r w:rsidR="00807220" w:rsidRPr="00FA5031">
        <w:rPr>
          <w:sz w:val="22"/>
          <w:szCs w:val="22"/>
        </w:rPr>
        <w:t xml:space="preserve">methods </w:t>
      </w:r>
    </w:p>
    <w:p w14:paraId="45A37324" w14:textId="3FDB60B3" w:rsidR="00B67A2C" w:rsidRPr="00B1394C" w:rsidRDefault="00BF168F" w:rsidP="00321959">
      <w:pPr>
        <w:pStyle w:val="BodyText"/>
        <w:spacing w:after="0"/>
        <w:jc w:val="left"/>
        <w:rPr>
          <w:rFonts w:ascii="Arial" w:hAnsi="Arial" w:cs="Arial"/>
          <w:lang w:eastAsia="zh-CN"/>
        </w:rPr>
      </w:pPr>
      <w:proofErr w:type="gramStart"/>
      <w:r w:rsidRPr="00B1394C">
        <w:rPr>
          <w:rFonts w:ascii="Arial" w:hAnsi="Arial" w:cs="Arial"/>
          <w:lang w:eastAsia="zh-CN"/>
        </w:rPr>
        <w:t>Similar to</w:t>
      </w:r>
      <w:proofErr w:type="gramEnd"/>
      <w:r w:rsidRPr="00B1394C">
        <w:rPr>
          <w:rFonts w:ascii="Arial" w:hAnsi="Arial" w:cs="Arial"/>
          <w:lang w:eastAsia="zh-CN"/>
        </w:rPr>
        <w:t xml:space="preserve"> the discussions above for the </w:t>
      </w:r>
      <w:r w:rsidR="00B1394C" w:rsidRPr="00B1394C">
        <w:rPr>
          <w:rFonts w:ascii="Arial" w:eastAsia="DengXian" w:hAnsi="Arial" w:cs="Arial"/>
          <w:lang w:eastAsia="zh-CN"/>
        </w:rPr>
        <w:t xml:space="preserve">UE-side or neutral-side training </w:t>
      </w:r>
      <w:r w:rsidR="00B1394C" w:rsidRPr="00B1394C">
        <w:rPr>
          <w:rFonts w:ascii="Arial" w:hAnsi="Arial" w:cs="Arial"/>
          <w:lang w:eastAsia="zh-CN"/>
        </w:rPr>
        <w:t>at a server within or outside the 3GPP network</w:t>
      </w:r>
      <w:r w:rsidR="00A97F1B" w:rsidRPr="00B1394C">
        <w:rPr>
          <w:rFonts w:ascii="Arial" w:hAnsi="Arial" w:cs="Arial"/>
          <w:lang w:eastAsia="zh-CN"/>
        </w:rPr>
        <w:t xml:space="preserve">, it is outside the RAN2 expertise to confirm whether </w:t>
      </w:r>
      <w:r w:rsidR="00DC2F51" w:rsidRPr="00B1394C">
        <w:rPr>
          <w:rFonts w:ascii="Arial" w:hAnsi="Arial" w:cs="Arial"/>
          <w:lang w:eastAsia="zh-CN"/>
        </w:rPr>
        <w:t>a</w:t>
      </w:r>
      <w:r w:rsidR="00CA03D7">
        <w:rPr>
          <w:rFonts w:ascii="Arial" w:hAnsi="Arial" w:cs="Arial"/>
          <w:lang w:eastAsia="zh-CN"/>
        </w:rPr>
        <w:t xml:space="preserve"> server within the 3GPP network can</w:t>
      </w:r>
      <w:r w:rsidR="00DC2F51">
        <w:rPr>
          <w:rFonts w:ascii="Arial" w:hAnsi="Arial" w:cs="Arial"/>
          <w:lang w:eastAsia="zh-CN"/>
        </w:rPr>
        <w:t xml:space="preserve"> or cannot</w:t>
      </w:r>
      <w:r w:rsidR="00CA03D7">
        <w:rPr>
          <w:rFonts w:ascii="Arial" w:hAnsi="Arial" w:cs="Arial"/>
          <w:lang w:eastAsia="zh-CN"/>
        </w:rPr>
        <w:t xml:space="preserve"> be </w:t>
      </w:r>
      <w:r w:rsidR="00DC2F51">
        <w:rPr>
          <w:rFonts w:ascii="Arial" w:hAnsi="Arial" w:cs="Arial"/>
          <w:lang w:eastAsia="zh-CN"/>
        </w:rPr>
        <w:t>appropriate for model delivery/transfer</w:t>
      </w:r>
      <w:r w:rsidR="00923F09">
        <w:rPr>
          <w:rFonts w:ascii="Arial" w:hAnsi="Arial" w:cs="Arial"/>
          <w:lang w:eastAsia="zh-CN"/>
        </w:rPr>
        <w:t xml:space="preserve"> to the UE</w:t>
      </w:r>
      <w:r w:rsidR="00DC2F51">
        <w:rPr>
          <w:rFonts w:ascii="Arial" w:hAnsi="Arial" w:cs="Arial"/>
          <w:lang w:eastAsia="zh-CN"/>
        </w:rPr>
        <w:t xml:space="preserve">. Therefore, RAN should leave the decision </w:t>
      </w:r>
      <w:r w:rsidR="00C510D3">
        <w:rPr>
          <w:rFonts w:ascii="Arial" w:hAnsi="Arial" w:cs="Arial"/>
          <w:lang w:eastAsia="zh-CN"/>
        </w:rPr>
        <w:t xml:space="preserve">of whether </w:t>
      </w:r>
      <w:r w:rsidR="00183321">
        <w:rPr>
          <w:rFonts w:ascii="Arial" w:hAnsi="Arial" w:cs="Arial"/>
          <w:lang w:eastAsia="zh-CN"/>
        </w:rPr>
        <w:t xml:space="preserve">the model delivery/transfer </w:t>
      </w:r>
      <w:r w:rsidR="00DF0586">
        <w:rPr>
          <w:rFonts w:ascii="Arial" w:hAnsi="Arial" w:cs="Arial"/>
          <w:lang w:eastAsia="zh-CN"/>
        </w:rPr>
        <w:t xml:space="preserve">can be </w:t>
      </w:r>
      <w:r w:rsidR="00775B46">
        <w:rPr>
          <w:rFonts w:ascii="Arial" w:hAnsi="Arial" w:cs="Arial"/>
          <w:lang w:eastAsia="zh-CN"/>
        </w:rPr>
        <w:t xml:space="preserve">performed </w:t>
      </w:r>
      <w:r w:rsidR="005457F4">
        <w:rPr>
          <w:rFonts w:ascii="Arial" w:hAnsi="Arial" w:cs="Arial"/>
          <w:lang w:eastAsia="zh-CN"/>
        </w:rPr>
        <w:t>from</w:t>
      </w:r>
      <w:r w:rsidR="00775B46">
        <w:rPr>
          <w:rFonts w:ascii="Arial" w:hAnsi="Arial" w:cs="Arial"/>
          <w:lang w:eastAsia="zh-CN"/>
        </w:rPr>
        <w:t xml:space="preserve"> a server within the </w:t>
      </w:r>
      <w:r w:rsidR="005457F4">
        <w:rPr>
          <w:rFonts w:ascii="Arial" w:hAnsi="Arial" w:cs="Arial"/>
          <w:lang w:eastAsia="zh-CN"/>
        </w:rPr>
        <w:t xml:space="preserve">3GPP network to the UE to </w:t>
      </w:r>
      <w:r w:rsidR="00923F09">
        <w:rPr>
          <w:rFonts w:ascii="Arial" w:hAnsi="Arial" w:cs="Arial"/>
          <w:lang w:eastAsia="zh-CN"/>
        </w:rPr>
        <w:t xml:space="preserve">the SA working groups. </w:t>
      </w:r>
    </w:p>
    <w:p w14:paraId="43622F33" w14:textId="77777777" w:rsidR="00BF168F" w:rsidRPr="00117A98" w:rsidRDefault="00BF168F" w:rsidP="00321959">
      <w:pPr>
        <w:pStyle w:val="BodyText"/>
        <w:spacing w:after="0"/>
        <w:jc w:val="left"/>
        <w:rPr>
          <w:rFonts w:ascii="Arial" w:hAnsi="Arial" w:cs="Arial"/>
          <w:b/>
          <w:bCs/>
          <w:lang w:eastAsia="zh-CN"/>
        </w:rPr>
      </w:pPr>
    </w:p>
    <w:p w14:paraId="1F275654" w14:textId="242718DE" w:rsidR="006E7BE7" w:rsidRPr="00543C0D" w:rsidRDefault="008F3EC8" w:rsidP="00923F09">
      <w:pPr>
        <w:pStyle w:val="BodyText"/>
        <w:spacing w:after="0"/>
        <w:jc w:val="left"/>
        <w:rPr>
          <w:rFonts w:ascii="Arial" w:hAnsi="Arial" w:cs="Arial"/>
          <w:b/>
          <w:bCs/>
          <w:lang w:eastAsia="zh-CN"/>
        </w:rPr>
      </w:pPr>
      <w:r>
        <w:rPr>
          <w:rFonts w:ascii="Arial" w:eastAsia="DengXian" w:hAnsi="Arial" w:cs="Arial"/>
          <w:b/>
          <w:lang w:eastAsia="zh-CN"/>
        </w:rPr>
        <w:t xml:space="preserve">Observation </w:t>
      </w:r>
      <w:r w:rsidR="00C45FD7">
        <w:rPr>
          <w:rFonts w:ascii="Arial" w:eastAsia="DengXian" w:hAnsi="Arial" w:cs="Arial"/>
          <w:b/>
          <w:lang w:eastAsia="zh-CN"/>
        </w:rPr>
        <w:t>6</w:t>
      </w:r>
      <w:r w:rsidR="00D063CF" w:rsidRPr="00543C0D">
        <w:rPr>
          <w:rFonts w:ascii="Arial" w:hAnsi="Arial" w:cs="Arial"/>
          <w:b/>
          <w:bCs/>
          <w:lang w:eastAsia="zh-CN"/>
        </w:rPr>
        <w:t xml:space="preserve">: </w:t>
      </w:r>
      <w:r w:rsidR="00923F09" w:rsidRPr="00543C0D">
        <w:rPr>
          <w:rFonts w:ascii="Arial" w:hAnsi="Arial" w:cs="Arial"/>
          <w:b/>
          <w:bCs/>
          <w:lang w:eastAsia="zh-CN"/>
        </w:rPr>
        <w:t xml:space="preserve">Confirming whether a server within the 3GPP network can or cannot be </w:t>
      </w:r>
      <w:r w:rsidR="3A7F7E1C" w:rsidRPr="0A9FC989">
        <w:rPr>
          <w:rFonts w:ascii="Arial" w:hAnsi="Arial" w:cs="Arial"/>
          <w:b/>
          <w:bCs/>
          <w:lang w:eastAsia="zh-CN"/>
        </w:rPr>
        <w:t>used</w:t>
      </w:r>
      <w:r w:rsidR="00923F09" w:rsidRPr="00543C0D">
        <w:rPr>
          <w:rFonts w:ascii="Arial" w:hAnsi="Arial" w:cs="Arial"/>
          <w:b/>
          <w:bCs/>
          <w:lang w:eastAsia="zh-CN"/>
        </w:rPr>
        <w:t xml:space="preserve"> for model delivery/transfer to the UE</w:t>
      </w:r>
      <w:r w:rsidR="00DF5C31">
        <w:rPr>
          <w:rFonts w:ascii="Arial" w:hAnsi="Arial" w:cs="Arial"/>
          <w:b/>
          <w:bCs/>
          <w:lang w:eastAsia="zh-CN"/>
        </w:rPr>
        <w:t xml:space="preserve"> </w:t>
      </w:r>
      <w:r w:rsidR="00DF5C31" w:rsidRPr="00117A98">
        <w:rPr>
          <w:rFonts w:ascii="Arial" w:eastAsia="DengXian" w:hAnsi="Arial" w:cs="Arial"/>
          <w:b/>
          <w:lang w:eastAsia="zh-CN"/>
        </w:rPr>
        <w:t>is outside RAN2 expertise</w:t>
      </w:r>
      <w:r w:rsidR="00923F09" w:rsidRPr="00543C0D">
        <w:rPr>
          <w:rFonts w:ascii="Arial" w:hAnsi="Arial" w:cs="Arial"/>
          <w:b/>
          <w:bCs/>
          <w:lang w:eastAsia="zh-CN"/>
        </w:rPr>
        <w:t>. RAN leave</w:t>
      </w:r>
      <w:r w:rsidR="007800F9" w:rsidRPr="00543C0D">
        <w:rPr>
          <w:rFonts w:ascii="Arial" w:hAnsi="Arial" w:cs="Arial"/>
          <w:b/>
          <w:bCs/>
          <w:lang w:eastAsia="zh-CN"/>
        </w:rPr>
        <w:t>s</w:t>
      </w:r>
      <w:r w:rsidR="00923F09" w:rsidRPr="00543C0D">
        <w:rPr>
          <w:rFonts w:ascii="Arial" w:hAnsi="Arial" w:cs="Arial"/>
          <w:b/>
          <w:bCs/>
          <w:lang w:eastAsia="zh-CN"/>
        </w:rPr>
        <w:t xml:space="preserve"> the decision of whether the model delivery/transfer can be performed from a server within the 3GPP network to the UE to the SA </w:t>
      </w:r>
      <w:r w:rsidR="00543C0D" w:rsidRPr="00543C0D">
        <w:rPr>
          <w:rFonts w:ascii="Arial" w:hAnsi="Arial" w:cs="Arial"/>
          <w:b/>
          <w:bCs/>
          <w:lang w:eastAsia="zh-CN"/>
        </w:rPr>
        <w:t>WGs</w:t>
      </w:r>
      <w:r w:rsidR="00923F09" w:rsidRPr="00543C0D">
        <w:rPr>
          <w:rFonts w:ascii="Arial" w:hAnsi="Arial" w:cs="Arial"/>
          <w:b/>
          <w:bCs/>
          <w:lang w:eastAsia="zh-CN"/>
        </w:rPr>
        <w:t>.</w:t>
      </w:r>
    </w:p>
    <w:p w14:paraId="1BBF3317" w14:textId="77777777" w:rsidR="00923F09" w:rsidRDefault="00923F09" w:rsidP="00923F09">
      <w:pPr>
        <w:pStyle w:val="BodyText"/>
        <w:spacing w:after="0"/>
        <w:jc w:val="left"/>
        <w:rPr>
          <w:rFonts w:ascii="Arial" w:hAnsi="Arial" w:cs="Arial"/>
          <w:b/>
          <w:bCs/>
          <w:lang w:eastAsia="zh-CN"/>
        </w:rPr>
      </w:pPr>
    </w:p>
    <w:p w14:paraId="4780908A" w14:textId="518822EA" w:rsidR="00D649FE" w:rsidRDefault="00D649FE" w:rsidP="00FA5031">
      <w:pPr>
        <w:pStyle w:val="BodyText"/>
        <w:spacing w:after="0"/>
        <w:jc w:val="left"/>
        <w:outlineLvl w:val="1"/>
        <w:rPr>
          <w:rFonts w:ascii="Arial" w:hAnsi="Arial" w:cs="Arial"/>
          <w:b/>
          <w:bCs/>
          <w:sz w:val="22"/>
          <w:szCs w:val="22"/>
          <w:lang w:eastAsia="zh-CN"/>
        </w:rPr>
      </w:pPr>
      <w:r w:rsidRPr="00FA5031">
        <w:rPr>
          <w:rFonts w:ascii="Arial" w:hAnsi="Arial" w:cs="Arial"/>
          <w:b/>
          <w:bCs/>
          <w:sz w:val="22"/>
          <w:szCs w:val="22"/>
          <w:lang w:eastAsia="zh-CN"/>
        </w:rPr>
        <w:t xml:space="preserve">2.3 </w:t>
      </w:r>
      <w:r w:rsidR="00FA5031" w:rsidRPr="00FA5031">
        <w:rPr>
          <w:rFonts w:ascii="Arial" w:hAnsi="Arial" w:cs="Arial"/>
          <w:b/>
          <w:bCs/>
          <w:sz w:val="22"/>
          <w:szCs w:val="22"/>
          <w:lang w:eastAsia="zh-CN"/>
        </w:rPr>
        <w:tab/>
      </w:r>
      <w:r w:rsidRPr="00FA5031">
        <w:rPr>
          <w:rFonts w:ascii="Arial" w:hAnsi="Arial" w:cs="Arial"/>
          <w:b/>
          <w:bCs/>
          <w:sz w:val="22"/>
          <w:szCs w:val="22"/>
          <w:lang w:eastAsia="zh-CN"/>
        </w:rPr>
        <w:t xml:space="preserve">RAN2 agreements on </w:t>
      </w:r>
      <w:r w:rsidR="00FA5031" w:rsidRPr="00FA5031">
        <w:rPr>
          <w:rFonts w:ascii="Arial" w:hAnsi="Arial" w:cs="Arial"/>
          <w:b/>
          <w:bCs/>
          <w:sz w:val="22"/>
          <w:szCs w:val="22"/>
          <w:lang w:eastAsia="zh-CN"/>
        </w:rPr>
        <w:t xml:space="preserve">mapping of functions to </w:t>
      </w:r>
      <w:r w:rsidR="00FA5031">
        <w:rPr>
          <w:rFonts w:ascii="Arial" w:hAnsi="Arial" w:cs="Arial"/>
          <w:b/>
          <w:bCs/>
          <w:sz w:val="22"/>
          <w:szCs w:val="22"/>
          <w:lang w:eastAsia="zh-CN"/>
        </w:rPr>
        <w:t xml:space="preserve">the </w:t>
      </w:r>
      <w:r w:rsidR="00FA5031" w:rsidRPr="00FA5031">
        <w:rPr>
          <w:rFonts w:ascii="Arial" w:hAnsi="Arial" w:cs="Arial"/>
          <w:b/>
          <w:bCs/>
          <w:sz w:val="22"/>
          <w:szCs w:val="22"/>
          <w:lang w:eastAsia="zh-CN"/>
        </w:rPr>
        <w:t>physical entit</w:t>
      </w:r>
      <w:r w:rsidR="00FA5031">
        <w:rPr>
          <w:rFonts w:ascii="Arial" w:hAnsi="Arial" w:cs="Arial"/>
          <w:b/>
          <w:bCs/>
          <w:sz w:val="22"/>
          <w:szCs w:val="22"/>
          <w:lang w:eastAsia="zh-CN"/>
        </w:rPr>
        <w:t>ies</w:t>
      </w:r>
      <w:r w:rsidR="00FA5031" w:rsidRPr="00FA5031">
        <w:rPr>
          <w:rFonts w:ascii="Arial" w:hAnsi="Arial" w:cs="Arial"/>
          <w:b/>
          <w:bCs/>
          <w:sz w:val="22"/>
          <w:szCs w:val="22"/>
          <w:lang w:eastAsia="zh-CN"/>
        </w:rPr>
        <w:t xml:space="preserve"> </w:t>
      </w:r>
    </w:p>
    <w:p w14:paraId="652AF04B" w14:textId="77777777" w:rsidR="00FA5031" w:rsidRDefault="00FA5031" w:rsidP="00663B74">
      <w:pPr>
        <w:pStyle w:val="BodyText"/>
        <w:spacing w:after="0"/>
        <w:jc w:val="left"/>
        <w:rPr>
          <w:rFonts w:ascii="Arial" w:hAnsi="Arial" w:cs="Arial"/>
          <w:b/>
          <w:bCs/>
          <w:sz w:val="22"/>
          <w:szCs w:val="22"/>
          <w:lang w:eastAsia="zh-CN"/>
        </w:rPr>
      </w:pPr>
    </w:p>
    <w:p w14:paraId="3D792B1B" w14:textId="5DE45480" w:rsidR="00FA5031" w:rsidRDefault="00DE60A2" w:rsidP="00FA5031">
      <w:pPr>
        <w:pStyle w:val="BodyText"/>
        <w:spacing w:after="0"/>
        <w:jc w:val="left"/>
        <w:rPr>
          <w:rFonts w:ascii="Arial" w:eastAsia="DengXian" w:hAnsi="Arial" w:cs="Arial"/>
          <w:b/>
          <w:lang w:eastAsia="zh-CN"/>
        </w:rPr>
      </w:pPr>
      <w:r w:rsidRPr="00DE60A2">
        <w:rPr>
          <w:rFonts w:ascii="Arial" w:hAnsi="Arial" w:cs="Arial"/>
          <w:szCs w:val="20"/>
          <w:lang w:eastAsia="zh-CN"/>
        </w:rPr>
        <w:t>Considering the above discussion that</w:t>
      </w:r>
      <w:r>
        <w:rPr>
          <w:rFonts w:ascii="Arial" w:hAnsi="Arial" w:cs="Arial"/>
          <w:szCs w:val="20"/>
          <w:lang w:eastAsia="zh-CN"/>
        </w:rPr>
        <w:t xml:space="preserve"> model training can be performed </w:t>
      </w:r>
      <w:r w:rsidR="00E346E9">
        <w:rPr>
          <w:rFonts w:ascii="Arial" w:hAnsi="Arial" w:cs="Arial"/>
          <w:szCs w:val="20"/>
          <w:lang w:eastAsia="zh-CN"/>
        </w:rPr>
        <w:t>at a server within or outside the 3GPP network</w:t>
      </w:r>
      <w:r w:rsidR="00C5488F">
        <w:rPr>
          <w:rFonts w:ascii="Arial" w:hAnsi="Arial" w:cs="Arial"/>
          <w:szCs w:val="20"/>
          <w:lang w:eastAsia="zh-CN"/>
        </w:rPr>
        <w:t xml:space="preserve"> and</w:t>
      </w:r>
      <w:r w:rsidR="00E346E9">
        <w:rPr>
          <w:rFonts w:ascii="Arial" w:hAnsi="Arial" w:cs="Arial"/>
          <w:szCs w:val="20"/>
          <w:lang w:eastAsia="zh-CN"/>
        </w:rPr>
        <w:t xml:space="preserve"> the model </w:t>
      </w:r>
      <w:r w:rsidR="00C5488F">
        <w:rPr>
          <w:rFonts w:ascii="Arial" w:hAnsi="Arial" w:cs="Arial"/>
          <w:szCs w:val="20"/>
          <w:lang w:eastAsia="zh-CN"/>
        </w:rPr>
        <w:t xml:space="preserve">can be </w:t>
      </w:r>
      <w:r w:rsidR="00CD398B">
        <w:rPr>
          <w:rFonts w:ascii="Arial" w:hAnsi="Arial" w:cs="Arial"/>
          <w:szCs w:val="20"/>
          <w:lang w:eastAsia="zh-CN"/>
        </w:rPr>
        <w:t>transferred</w:t>
      </w:r>
      <w:r w:rsidR="00C5488F">
        <w:rPr>
          <w:rFonts w:ascii="Arial" w:hAnsi="Arial" w:cs="Arial"/>
          <w:szCs w:val="20"/>
          <w:lang w:eastAsia="zh-CN"/>
        </w:rPr>
        <w:t xml:space="preserve">/delivered from a sever within or outside the 3GPP network, we propose </w:t>
      </w:r>
      <w:r w:rsidR="000D5863">
        <w:rPr>
          <w:rFonts w:ascii="Arial" w:hAnsi="Arial" w:cs="Arial"/>
          <w:szCs w:val="20"/>
          <w:lang w:eastAsia="zh-CN"/>
        </w:rPr>
        <w:t xml:space="preserve">to modify </w:t>
      </w:r>
      <w:r w:rsidR="00CD398B">
        <w:rPr>
          <w:rFonts w:ascii="Arial" w:hAnsi="Arial" w:cs="Arial"/>
          <w:szCs w:val="20"/>
          <w:lang w:eastAsia="zh-CN"/>
        </w:rPr>
        <w:t xml:space="preserve">the </w:t>
      </w:r>
      <w:r w:rsidR="000D5863">
        <w:rPr>
          <w:rFonts w:ascii="Arial" w:hAnsi="Arial" w:cs="Arial"/>
          <w:szCs w:val="20"/>
          <w:lang w:eastAsia="zh-CN"/>
        </w:rPr>
        <w:t xml:space="preserve">UE-side OTT server to </w:t>
      </w:r>
      <w:r w:rsidR="00E417A7">
        <w:rPr>
          <w:rFonts w:ascii="Arial" w:hAnsi="Arial" w:cs="Arial"/>
          <w:szCs w:val="20"/>
          <w:lang w:eastAsia="zh-CN"/>
        </w:rPr>
        <w:t xml:space="preserve">the </w:t>
      </w:r>
      <w:r w:rsidR="000D5863">
        <w:rPr>
          <w:rFonts w:ascii="Arial" w:hAnsi="Arial" w:cs="Arial"/>
          <w:szCs w:val="20"/>
          <w:lang w:eastAsia="zh-CN"/>
        </w:rPr>
        <w:t>UE</w:t>
      </w:r>
      <w:r w:rsidR="00D92F6E">
        <w:rPr>
          <w:rFonts w:ascii="Arial" w:hAnsi="Arial" w:cs="Arial"/>
          <w:szCs w:val="20"/>
          <w:lang w:eastAsia="zh-CN"/>
        </w:rPr>
        <w:t xml:space="preserve">-side server. </w:t>
      </w:r>
      <w:r w:rsidR="00F67F3E">
        <w:rPr>
          <w:rFonts w:ascii="Arial" w:hAnsi="Arial" w:cs="Arial"/>
          <w:szCs w:val="20"/>
          <w:lang w:eastAsia="zh-CN"/>
        </w:rPr>
        <w:t xml:space="preserve">Furthermore, we propose to modify note 4 to </w:t>
      </w:r>
      <w:r w:rsidR="00F67F3E" w:rsidRPr="00F67F3E">
        <w:rPr>
          <w:rFonts w:ascii="Arial" w:eastAsia="DengXian" w:hAnsi="Arial" w:cs="Arial"/>
          <w:bCs/>
          <w:lang w:eastAsia="zh-CN"/>
        </w:rPr>
        <w:t>whether</w:t>
      </w:r>
      <w:r w:rsidR="00596DCC">
        <w:rPr>
          <w:rFonts w:ascii="Arial" w:eastAsia="DengXian" w:hAnsi="Arial" w:cs="Arial"/>
          <w:bCs/>
          <w:lang w:eastAsia="zh-CN"/>
        </w:rPr>
        <w:t>/how</w:t>
      </w:r>
      <w:r w:rsidR="00F67F3E" w:rsidRPr="00F67F3E">
        <w:rPr>
          <w:rFonts w:ascii="Arial" w:eastAsia="DengXian" w:hAnsi="Arial" w:cs="Arial"/>
          <w:bCs/>
          <w:lang w:eastAsia="zh-CN"/>
        </w:rPr>
        <w:t xml:space="preserve"> the UE-side training can be performed at the server within </w:t>
      </w:r>
      <w:r w:rsidR="00596DCC">
        <w:rPr>
          <w:rFonts w:ascii="Arial" w:eastAsia="DengXian" w:hAnsi="Arial" w:cs="Arial"/>
          <w:bCs/>
          <w:lang w:eastAsia="zh-CN"/>
        </w:rPr>
        <w:t xml:space="preserve">or outside </w:t>
      </w:r>
      <w:r w:rsidR="00F67F3E" w:rsidRPr="00F67F3E">
        <w:rPr>
          <w:rFonts w:ascii="Arial" w:eastAsia="DengXian" w:hAnsi="Arial" w:cs="Arial"/>
          <w:bCs/>
          <w:lang w:eastAsia="zh-CN"/>
        </w:rPr>
        <w:t>the 3GPP network</w:t>
      </w:r>
      <w:r w:rsidR="000867E2">
        <w:rPr>
          <w:rFonts w:ascii="Arial" w:eastAsia="DengXian" w:hAnsi="Arial" w:cs="Arial"/>
          <w:bCs/>
          <w:lang w:eastAsia="zh-CN"/>
        </w:rPr>
        <w:t xml:space="preserve"> is to be involved may need to consult SA2</w:t>
      </w:r>
      <w:r w:rsidR="00F67F3E" w:rsidRPr="00F67F3E">
        <w:rPr>
          <w:rFonts w:ascii="Arial" w:eastAsia="DengXian" w:hAnsi="Arial" w:cs="Arial"/>
          <w:bCs/>
          <w:lang w:eastAsia="zh-CN"/>
        </w:rPr>
        <w:t>.</w:t>
      </w:r>
      <w:r w:rsidR="00F67F3E">
        <w:rPr>
          <w:rFonts w:ascii="Arial" w:eastAsia="DengXian" w:hAnsi="Arial" w:cs="Arial"/>
          <w:b/>
          <w:lang w:eastAsia="zh-CN"/>
        </w:rPr>
        <w:t xml:space="preserve"> </w:t>
      </w:r>
    </w:p>
    <w:p w14:paraId="5CCF4A19" w14:textId="77777777" w:rsidR="00E87971" w:rsidRDefault="00E87971" w:rsidP="00FA5031">
      <w:pPr>
        <w:pStyle w:val="BodyText"/>
        <w:spacing w:after="0"/>
        <w:jc w:val="left"/>
        <w:rPr>
          <w:rFonts w:ascii="Arial" w:eastAsia="DengXian" w:hAnsi="Arial" w:cs="Arial"/>
          <w:b/>
          <w:lang w:eastAsia="zh-CN"/>
        </w:rPr>
      </w:pPr>
    </w:p>
    <w:p w14:paraId="363F2012" w14:textId="6647258A" w:rsidR="007F2A5D" w:rsidRDefault="00E87971" w:rsidP="00FA5031">
      <w:pPr>
        <w:pStyle w:val="BodyText"/>
        <w:spacing w:after="0"/>
        <w:jc w:val="left"/>
        <w:rPr>
          <w:rFonts w:ascii="Arial" w:eastAsia="DengXian" w:hAnsi="Arial" w:cs="Arial"/>
          <w:b/>
          <w:lang w:eastAsia="zh-CN"/>
        </w:rPr>
      </w:pPr>
      <w:r>
        <w:rPr>
          <w:rFonts w:ascii="Arial" w:eastAsia="DengXian" w:hAnsi="Arial" w:cs="Arial"/>
          <w:b/>
          <w:lang w:eastAsia="zh-CN"/>
        </w:rPr>
        <w:t xml:space="preserve">Proposal </w:t>
      </w:r>
      <w:r w:rsidR="008F3EC8">
        <w:rPr>
          <w:rFonts w:ascii="Arial" w:eastAsia="DengXian" w:hAnsi="Arial" w:cs="Arial"/>
          <w:b/>
          <w:lang w:eastAsia="zh-CN"/>
        </w:rPr>
        <w:t>1</w:t>
      </w:r>
      <w:r>
        <w:rPr>
          <w:rFonts w:ascii="Arial" w:eastAsia="DengXian" w:hAnsi="Arial" w:cs="Arial"/>
          <w:b/>
          <w:lang w:eastAsia="zh-CN"/>
        </w:rPr>
        <w:t xml:space="preserve">: </w:t>
      </w:r>
      <w:r w:rsidR="008C6B45">
        <w:rPr>
          <w:rFonts w:ascii="Arial" w:eastAsia="DengXian" w:hAnsi="Arial" w:cs="Arial"/>
          <w:b/>
          <w:lang w:eastAsia="zh-CN"/>
        </w:rPr>
        <w:t xml:space="preserve">For proposals P1, P2, </w:t>
      </w:r>
      <w:r w:rsidR="0080436E">
        <w:rPr>
          <w:rFonts w:ascii="Arial" w:eastAsia="DengXian" w:hAnsi="Arial" w:cs="Arial"/>
          <w:b/>
          <w:lang w:eastAsia="zh-CN"/>
        </w:rPr>
        <w:t xml:space="preserve">and P4 </w:t>
      </w:r>
      <w:r w:rsidR="008F3EC8">
        <w:rPr>
          <w:rFonts w:ascii="Arial" w:eastAsia="DengXian" w:hAnsi="Arial" w:cs="Arial"/>
          <w:b/>
          <w:lang w:eastAsia="zh-CN"/>
        </w:rPr>
        <w:t xml:space="preserve">in </w:t>
      </w:r>
      <w:hyperlink r:id="rId13" w:history="1">
        <w:r w:rsidR="008F3EC8" w:rsidRPr="00EF6D27">
          <w:rPr>
            <w:rStyle w:val="Hyperlink"/>
            <w:rFonts w:ascii="Arial" w:eastAsia="DengXian" w:hAnsi="Arial" w:cs="Arial"/>
            <w:b/>
            <w:lang w:eastAsia="zh-CN"/>
          </w:rPr>
          <w:t>R2-230</w:t>
        </w:r>
        <w:r w:rsidR="00F208B5" w:rsidRPr="00EF6D27">
          <w:rPr>
            <w:rStyle w:val="Hyperlink"/>
            <w:rFonts w:ascii="Arial" w:eastAsia="DengXian" w:hAnsi="Arial" w:cs="Arial"/>
            <w:b/>
            <w:lang w:eastAsia="zh-CN"/>
          </w:rPr>
          <w:t>8286</w:t>
        </w:r>
      </w:hyperlink>
      <w:r w:rsidR="00F208B5">
        <w:rPr>
          <w:rFonts w:ascii="Arial" w:eastAsia="DengXian" w:hAnsi="Arial" w:cs="Arial"/>
          <w:b/>
          <w:lang w:eastAsia="zh-CN"/>
        </w:rPr>
        <w:t xml:space="preserve"> </w:t>
      </w:r>
      <w:r w:rsidR="0080436E">
        <w:rPr>
          <w:rFonts w:ascii="Arial" w:eastAsia="DengXian" w:hAnsi="Arial" w:cs="Arial"/>
          <w:b/>
          <w:lang w:eastAsia="zh-CN"/>
        </w:rPr>
        <w:t xml:space="preserve">modify </w:t>
      </w:r>
      <w:r w:rsidR="00E417A7">
        <w:rPr>
          <w:rFonts w:ascii="Arial" w:eastAsia="DengXian" w:hAnsi="Arial" w:cs="Arial"/>
          <w:b/>
          <w:lang w:eastAsia="zh-CN"/>
        </w:rPr>
        <w:t xml:space="preserve">the </w:t>
      </w:r>
      <w:r w:rsidR="1AF541FF" w:rsidRPr="0A9FC989">
        <w:rPr>
          <w:rFonts w:ascii="Arial" w:eastAsia="DengXian" w:hAnsi="Arial" w:cs="Arial"/>
          <w:b/>
          <w:bCs/>
          <w:lang w:eastAsia="zh-CN"/>
        </w:rPr>
        <w:t>“</w:t>
      </w:r>
      <w:r w:rsidR="0080436E">
        <w:rPr>
          <w:rFonts w:ascii="Arial" w:eastAsia="DengXian" w:hAnsi="Arial" w:cs="Arial"/>
          <w:b/>
          <w:lang w:eastAsia="zh-CN"/>
        </w:rPr>
        <w:t>OTT server</w:t>
      </w:r>
      <w:r w:rsidR="5818C126" w:rsidRPr="0A9FC989">
        <w:rPr>
          <w:rFonts w:ascii="Arial" w:eastAsia="DengXian" w:hAnsi="Arial" w:cs="Arial"/>
          <w:b/>
          <w:bCs/>
          <w:lang w:eastAsia="zh-CN"/>
        </w:rPr>
        <w:t>”</w:t>
      </w:r>
      <w:r w:rsidR="54A12836" w:rsidRPr="0A9FC989">
        <w:rPr>
          <w:rFonts w:ascii="Arial" w:eastAsia="DengXian" w:hAnsi="Arial" w:cs="Arial"/>
          <w:b/>
          <w:bCs/>
          <w:lang w:eastAsia="zh-CN"/>
        </w:rPr>
        <w:t xml:space="preserve"> </w:t>
      </w:r>
      <w:r w:rsidR="726111F2" w:rsidRPr="0A9FC989">
        <w:rPr>
          <w:rFonts w:ascii="Arial" w:eastAsia="DengXian" w:hAnsi="Arial" w:cs="Arial"/>
          <w:b/>
          <w:bCs/>
          <w:lang w:eastAsia="zh-CN"/>
        </w:rPr>
        <w:t>and “</w:t>
      </w:r>
      <w:r w:rsidR="0080436E">
        <w:rPr>
          <w:rFonts w:ascii="Arial" w:eastAsia="DengXian" w:hAnsi="Arial" w:cs="Arial"/>
          <w:b/>
          <w:lang w:eastAsia="zh-CN"/>
        </w:rPr>
        <w:t>UE-side OTT server</w:t>
      </w:r>
      <w:r w:rsidR="1F5E1EB4" w:rsidRPr="0A9FC989">
        <w:rPr>
          <w:rFonts w:ascii="Arial" w:eastAsia="DengXian" w:hAnsi="Arial" w:cs="Arial"/>
          <w:b/>
          <w:bCs/>
          <w:lang w:eastAsia="zh-CN"/>
        </w:rPr>
        <w:t>”</w:t>
      </w:r>
      <w:r w:rsidR="0080436E">
        <w:rPr>
          <w:rFonts w:ascii="Arial" w:eastAsia="DengXian" w:hAnsi="Arial" w:cs="Arial"/>
          <w:b/>
          <w:lang w:eastAsia="zh-CN"/>
        </w:rPr>
        <w:t xml:space="preserve"> to </w:t>
      </w:r>
      <w:r w:rsidR="6CBB1208" w:rsidRPr="0A9FC989">
        <w:rPr>
          <w:rFonts w:ascii="Arial" w:eastAsia="DengXian" w:hAnsi="Arial" w:cs="Arial"/>
          <w:b/>
          <w:bCs/>
          <w:lang w:eastAsia="zh-CN"/>
        </w:rPr>
        <w:t>“</w:t>
      </w:r>
      <w:r w:rsidR="0080436E" w:rsidRPr="00EF18CA">
        <w:rPr>
          <w:rFonts w:ascii="Arial" w:eastAsia="DengXian" w:hAnsi="Arial" w:cs="Arial"/>
          <w:b/>
          <w:i/>
          <w:iCs/>
          <w:lang w:eastAsia="zh-CN"/>
        </w:rPr>
        <w:t>UE-side Server</w:t>
      </w:r>
      <w:r w:rsidR="44952464" w:rsidRPr="0A9FC989">
        <w:rPr>
          <w:rFonts w:ascii="Arial" w:eastAsia="DengXian" w:hAnsi="Arial" w:cs="Arial"/>
          <w:b/>
          <w:bCs/>
          <w:i/>
          <w:iCs/>
          <w:lang w:eastAsia="zh-CN"/>
        </w:rPr>
        <w:t>”</w:t>
      </w:r>
      <w:r w:rsidR="54A12836" w:rsidRPr="0A9FC989">
        <w:rPr>
          <w:rFonts w:ascii="Arial" w:eastAsia="DengXian" w:hAnsi="Arial" w:cs="Arial"/>
          <w:b/>
          <w:bCs/>
          <w:lang w:eastAsia="zh-CN"/>
        </w:rPr>
        <w:t>.</w:t>
      </w:r>
      <w:r w:rsidR="0080436E">
        <w:rPr>
          <w:rFonts w:ascii="Arial" w:eastAsia="DengXian" w:hAnsi="Arial" w:cs="Arial"/>
          <w:b/>
          <w:lang w:eastAsia="zh-CN"/>
        </w:rPr>
        <w:t xml:space="preserve"> </w:t>
      </w:r>
    </w:p>
    <w:p w14:paraId="5096D876" w14:textId="77777777" w:rsidR="007F2A5D" w:rsidRDefault="007F2A5D" w:rsidP="00FA5031">
      <w:pPr>
        <w:pStyle w:val="BodyText"/>
        <w:spacing w:after="0"/>
        <w:jc w:val="left"/>
        <w:rPr>
          <w:rFonts w:ascii="Arial" w:eastAsia="DengXian" w:hAnsi="Arial" w:cs="Arial"/>
          <w:b/>
          <w:lang w:eastAsia="zh-CN"/>
        </w:rPr>
      </w:pPr>
    </w:p>
    <w:p w14:paraId="08A2B973" w14:textId="6ADB3F59" w:rsidR="00E87971" w:rsidRPr="00250409" w:rsidRDefault="007F2A5D" w:rsidP="00FA5031">
      <w:pPr>
        <w:pStyle w:val="BodyText"/>
        <w:spacing w:after="0"/>
        <w:jc w:val="left"/>
        <w:rPr>
          <w:rFonts w:ascii="Arial" w:hAnsi="Arial" w:cs="Arial"/>
          <w:b/>
          <w:lang w:eastAsia="zh-CN"/>
        </w:rPr>
      </w:pPr>
      <w:r w:rsidRPr="00250409">
        <w:rPr>
          <w:rFonts w:ascii="Arial" w:eastAsia="DengXian" w:hAnsi="Arial" w:cs="Arial"/>
          <w:b/>
          <w:lang w:eastAsia="zh-CN"/>
        </w:rPr>
        <w:t xml:space="preserve">Proposal </w:t>
      </w:r>
      <w:r w:rsidR="005F1407">
        <w:rPr>
          <w:rFonts w:ascii="Arial" w:eastAsia="DengXian" w:hAnsi="Arial" w:cs="Arial"/>
          <w:b/>
          <w:lang w:eastAsia="zh-CN"/>
        </w:rPr>
        <w:t>2</w:t>
      </w:r>
      <w:r w:rsidRPr="00250409">
        <w:rPr>
          <w:rFonts w:ascii="Arial" w:eastAsia="DengXian" w:hAnsi="Arial" w:cs="Arial"/>
          <w:b/>
          <w:lang w:eastAsia="zh-CN"/>
        </w:rPr>
        <w:t>: Modify note 4</w:t>
      </w:r>
      <w:r w:rsidR="005A6473" w:rsidRPr="00250409">
        <w:rPr>
          <w:rFonts w:ascii="Arial" w:eastAsia="DengXian" w:hAnsi="Arial" w:cs="Arial"/>
          <w:b/>
          <w:lang w:eastAsia="zh-CN"/>
        </w:rPr>
        <w:t xml:space="preserve"> in proposals P1, P2, and P4 </w:t>
      </w:r>
      <w:r w:rsidR="00EF6D27">
        <w:rPr>
          <w:rFonts w:ascii="Arial" w:eastAsia="DengXian" w:hAnsi="Arial" w:cs="Arial"/>
          <w:b/>
          <w:lang w:eastAsia="zh-CN"/>
        </w:rPr>
        <w:t xml:space="preserve">in </w:t>
      </w:r>
      <w:hyperlink r:id="rId14" w:history="1">
        <w:r w:rsidR="00EF6D27" w:rsidRPr="00EF6D27">
          <w:rPr>
            <w:rStyle w:val="Hyperlink"/>
            <w:rFonts w:ascii="Arial" w:eastAsia="DengXian" w:hAnsi="Arial" w:cs="Arial"/>
            <w:b/>
            <w:lang w:eastAsia="zh-CN"/>
          </w:rPr>
          <w:t>R2-2308286</w:t>
        </w:r>
      </w:hyperlink>
      <w:r w:rsidR="00EF6D27">
        <w:rPr>
          <w:rFonts w:ascii="Arial" w:eastAsia="DengXian" w:hAnsi="Arial" w:cs="Arial"/>
          <w:b/>
          <w:lang w:eastAsia="zh-CN"/>
        </w:rPr>
        <w:t xml:space="preserve"> </w:t>
      </w:r>
      <w:r w:rsidR="005A6473" w:rsidRPr="00250409">
        <w:rPr>
          <w:rFonts w:ascii="Arial" w:eastAsia="DengXian" w:hAnsi="Arial" w:cs="Arial"/>
          <w:b/>
          <w:lang w:eastAsia="zh-CN"/>
        </w:rPr>
        <w:t>to “</w:t>
      </w:r>
      <w:r w:rsidR="000867E2" w:rsidRPr="00250409">
        <w:rPr>
          <w:rFonts w:ascii="Arial" w:eastAsia="DengXian" w:hAnsi="Arial" w:cs="Arial"/>
          <w:b/>
          <w:lang w:eastAsia="zh-CN"/>
        </w:rPr>
        <w:t xml:space="preserve">whether/how </w:t>
      </w:r>
      <w:r w:rsidR="00250409" w:rsidRPr="00250409">
        <w:rPr>
          <w:rFonts w:ascii="Arial" w:eastAsia="DengXian" w:hAnsi="Arial" w:cs="Arial"/>
          <w:b/>
          <w:lang w:eastAsia="zh-CN"/>
        </w:rPr>
        <w:t>a</w:t>
      </w:r>
      <w:r w:rsidR="000867E2" w:rsidRPr="00250409">
        <w:rPr>
          <w:rFonts w:ascii="Arial" w:eastAsia="DengXian" w:hAnsi="Arial" w:cs="Arial"/>
          <w:b/>
          <w:lang w:eastAsia="zh-CN"/>
        </w:rPr>
        <w:t xml:space="preserve"> </w:t>
      </w:r>
      <w:r w:rsidR="4E6D2147" w:rsidRPr="0A9FC989">
        <w:rPr>
          <w:rFonts w:ascii="Arial" w:eastAsia="DengXian" w:hAnsi="Arial" w:cs="Arial"/>
          <w:b/>
          <w:bCs/>
          <w:i/>
          <w:iCs/>
          <w:lang w:eastAsia="zh-CN"/>
        </w:rPr>
        <w:t>UE-side Server</w:t>
      </w:r>
      <w:r w:rsidR="000867E2" w:rsidRPr="00250409">
        <w:rPr>
          <w:rFonts w:ascii="Arial" w:eastAsia="DengXian" w:hAnsi="Arial" w:cs="Arial"/>
          <w:b/>
          <w:lang w:eastAsia="zh-CN"/>
        </w:rPr>
        <w:t xml:space="preserve"> within or outside the 3GPP network is to be involved may need to consult </w:t>
      </w:r>
      <w:r w:rsidR="00220256">
        <w:rPr>
          <w:rFonts w:ascii="Arial" w:eastAsia="DengXian" w:hAnsi="Arial" w:cs="Arial"/>
          <w:b/>
          <w:lang w:eastAsia="zh-CN"/>
        </w:rPr>
        <w:t xml:space="preserve">RAN3, </w:t>
      </w:r>
      <w:r w:rsidR="000867E2" w:rsidRPr="00250409">
        <w:rPr>
          <w:rFonts w:ascii="Arial" w:eastAsia="DengXian" w:hAnsi="Arial" w:cs="Arial"/>
          <w:b/>
          <w:lang w:eastAsia="zh-CN"/>
        </w:rPr>
        <w:t>SA2.”</w:t>
      </w:r>
    </w:p>
    <w:p w14:paraId="4E9D33D7" w14:textId="61597924" w:rsidR="00911ECB" w:rsidRPr="00117A98"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117A98">
        <w:rPr>
          <w:b w:val="0"/>
          <w:bCs w:val="0"/>
          <w:kern w:val="0"/>
        </w:rPr>
        <w:t>Conclusion</w:t>
      </w:r>
      <w:r w:rsidR="10305A4B" w:rsidRPr="00117A98">
        <w:rPr>
          <w:b w:val="0"/>
          <w:bCs w:val="0"/>
          <w:kern w:val="0"/>
        </w:rPr>
        <w:t xml:space="preserve"> </w:t>
      </w:r>
    </w:p>
    <w:bookmarkEnd w:id="4"/>
    <w:bookmarkEnd w:id="5"/>
    <w:p w14:paraId="64D75494" w14:textId="77777777" w:rsidR="00C45FD7" w:rsidRPr="00CC3041" w:rsidRDefault="00C45FD7" w:rsidP="00C45FD7">
      <w:pPr>
        <w:rPr>
          <w:rFonts w:ascii="Arial" w:eastAsia="DengXian" w:hAnsi="Arial" w:cs="Arial"/>
          <w:bCs/>
          <w:lang w:eastAsia="zh-CN"/>
        </w:rPr>
      </w:pPr>
      <w:r w:rsidRPr="00CC3041">
        <w:rPr>
          <w:rFonts w:ascii="Arial" w:eastAsia="DengXian" w:hAnsi="Arial" w:cs="Arial"/>
          <w:bCs/>
          <w:lang w:eastAsia="zh-CN"/>
        </w:rPr>
        <w:t>Observation 1: In the RAN1#112 meeting agreement, RAN1 agreed that model training can be performed on the UE-side or neutral side.</w:t>
      </w:r>
    </w:p>
    <w:p w14:paraId="33D49A97" w14:textId="77777777" w:rsidR="00C45FD7" w:rsidRPr="00CC3041" w:rsidRDefault="00C45FD7" w:rsidP="00C45FD7">
      <w:pPr>
        <w:rPr>
          <w:rFonts w:ascii="Arial" w:eastAsia="DengXian" w:hAnsi="Arial" w:cs="Arial"/>
          <w:bCs/>
          <w:lang w:eastAsia="zh-CN"/>
        </w:rPr>
      </w:pPr>
    </w:p>
    <w:p w14:paraId="7E3B711D" w14:textId="77777777" w:rsidR="00C45FD7" w:rsidRPr="00CC3041" w:rsidRDefault="00C45FD7" w:rsidP="00C45FD7">
      <w:pPr>
        <w:rPr>
          <w:rFonts w:ascii="Arial" w:eastAsia="DengXian" w:hAnsi="Arial" w:cs="Arial"/>
          <w:bCs/>
          <w:lang w:eastAsia="zh-CN"/>
        </w:rPr>
      </w:pPr>
      <w:r w:rsidRPr="00CC3041">
        <w:rPr>
          <w:rFonts w:ascii="Arial" w:eastAsia="DengXian" w:hAnsi="Arial" w:cs="Arial"/>
          <w:bCs/>
          <w:lang w:eastAsia="zh-CN"/>
        </w:rPr>
        <w:t>Observation 2: RAN2 has incorrectly assumed that the UE-side or neutral-side training can only be performed at the OTT server (without 3GPP signaling impact).</w:t>
      </w:r>
    </w:p>
    <w:p w14:paraId="496F52B5" w14:textId="77777777" w:rsidR="00C45FD7" w:rsidRPr="00CC3041" w:rsidRDefault="00C45FD7" w:rsidP="00C45FD7">
      <w:pPr>
        <w:rPr>
          <w:rFonts w:ascii="Arial" w:eastAsia="DengXian" w:hAnsi="Arial" w:cs="Arial"/>
          <w:bCs/>
          <w:lang w:eastAsia="zh-CN"/>
        </w:rPr>
      </w:pPr>
    </w:p>
    <w:p w14:paraId="4EC4B641" w14:textId="77777777" w:rsidR="00C45FD7" w:rsidRPr="00CC3041" w:rsidRDefault="00C45FD7" w:rsidP="00C45FD7">
      <w:pPr>
        <w:rPr>
          <w:rFonts w:ascii="Arial" w:eastAsia="DengXian" w:hAnsi="Arial" w:cs="Arial"/>
          <w:bCs/>
          <w:lang w:eastAsia="zh-CN"/>
        </w:rPr>
      </w:pPr>
      <w:r w:rsidRPr="00CC3041">
        <w:rPr>
          <w:rFonts w:ascii="Arial" w:eastAsia="DengXian" w:hAnsi="Arial" w:cs="Arial"/>
          <w:bCs/>
          <w:lang w:eastAsia="zh-CN"/>
        </w:rPr>
        <w:t xml:space="preserve">Observation 3: the UE-side or neutral-side training can be performed at </w:t>
      </w:r>
    </w:p>
    <w:p w14:paraId="6B90C6E9" w14:textId="77777777" w:rsidR="00C45FD7" w:rsidRPr="00CC3041" w:rsidRDefault="00C45FD7" w:rsidP="00C45FD7">
      <w:pPr>
        <w:pStyle w:val="ListParagraph"/>
        <w:numPr>
          <w:ilvl w:val="0"/>
          <w:numId w:val="15"/>
        </w:numPr>
        <w:rPr>
          <w:rFonts w:ascii="Arial" w:eastAsia="DengXian" w:hAnsi="Arial" w:cs="Arial"/>
          <w:bCs/>
          <w:lang w:eastAsia="zh-CN"/>
        </w:rPr>
      </w:pPr>
      <w:r w:rsidRPr="00CC3041">
        <w:rPr>
          <w:rFonts w:ascii="Arial" w:eastAsia="DengXian" w:hAnsi="Arial" w:cs="Arial"/>
          <w:bCs/>
          <w:lang w:eastAsia="zh-CN"/>
        </w:rPr>
        <w:t>A server within the 3GPP network, and/or</w:t>
      </w:r>
    </w:p>
    <w:p w14:paraId="2C2BB6AE" w14:textId="77777777" w:rsidR="00C45FD7" w:rsidRPr="00CC3041" w:rsidRDefault="00C45FD7" w:rsidP="00C45FD7">
      <w:pPr>
        <w:pStyle w:val="ListParagraph"/>
        <w:numPr>
          <w:ilvl w:val="0"/>
          <w:numId w:val="15"/>
        </w:numPr>
        <w:rPr>
          <w:rFonts w:ascii="Arial" w:eastAsia="DengXian" w:hAnsi="Arial" w:cs="Arial"/>
          <w:bCs/>
          <w:lang w:eastAsia="zh-CN"/>
        </w:rPr>
      </w:pPr>
      <w:r w:rsidRPr="00CC3041">
        <w:rPr>
          <w:rFonts w:ascii="Arial" w:eastAsia="DengXian" w:hAnsi="Arial" w:cs="Arial"/>
          <w:bCs/>
          <w:lang w:eastAsia="zh-CN"/>
        </w:rPr>
        <w:t xml:space="preserve">A server outside the 3GPP network (e.g., OTT server). </w:t>
      </w:r>
    </w:p>
    <w:p w14:paraId="240C098E" w14:textId="77777777" w:rsidR="00C45FD7" w:rsidRPr="00CC3041" w:rsidRDefault="00C45FD7" w:rsidP="00C45FD7">
      <w:pPr>
        <w:rPr>
          <w:rFonts w:ascii="Arial" w:eastAsia="DengXian" w:hAnsi="Arial" w:cs="Arial"/>
          <w:bCs/>
          <w:lang w:eastAsia="zh-CN"/>
        </w:rPr>
      </w:pPr>
    </w:p>
    <w:p w14:paraId="7CD745FA" w14:textId="77777777" w:rsidR="00C45FD7" w:rsidRPr="00CC3041" w:rsidRDefault="00C45FD7" w:rsidP="00C45FD7">
      <w:pPr>
        <w:rPr>
          <w:rFonts w:ascii="Arial" w:eastAsia="DengXian" w:hAnsi="Arial" w:cs="Arial"/>
          <w:bCs/>
          <w:lang w:eastAsia="zh-CN"/>
        </w:rPr>
      </w:pPr>
      <w:r w:rsidRPr="00CC3041">
        <w:rPr>
          <w:rFonts w:ascii="Arial" w:eastAsia="DengXian" w:hAnsi="Arial" w:cs="Arial"/>
          <w:bCs/>
          <w:lang w:eastAsia="zh-CN"/>
        </w:rPr>
        <w:lastRenderedPageBreak/>
        <w:t xml:space="preserve">Observation 4: in the LS reply </w:t>
      </w:r>
      <w:hyperlink r:id="rId15" w:history="1">
        <w:r w:rsidRPr="00CC3041">
          <w:rPr>
            <w:rStyle w:val="Hyperlink"/>
            <w:rFonts w:ascii="Arial" w:eastAsia="DengXian" w:hAnsi="Arial" w:cs="Arial"/>
            <w:bCs/>
            <w:lang w:eastAsia="zh-CN"/>
          </w:rPr>
          <w:t>R1-2308730</w:t>
        </w:r>
      </w:hyperlink>
      <w:r w:rsidRPr="00CC3041">
        <w:rPr>
          <w:rFonts w:ascii="Arial" w:eastAsia="DengXian" w:hAnsi="Arial" w:cs="Arial"/>
          <w:bCs/>
          <w:lang w:eastAsia="zh-CN"/>
        </w:rPr>
        <w:t xml:space="preserve">, the RAN1 note states that different possible network entities where the training can be performed can be </w:t>
      </w:r>
      <w:proofErr w:type="spellStart"/>
      <w:r w:rsidRPr="00CC3041">
        <w:rPr>
          <w:rFonts w:ascii="Arial" w:eastAsia="DengXian" w:hAnsi="Arial" w:cs="Arial"/>
          <w:bCs/>
          <w:lang w:eastAsia="zh-CN"/>
        </w:rPr>
        <w:t>gNB</w:t>
      </w:r>
      <w:proofErr w:type="spellEnd"/>
      <w:r w:rsidRPr="00CC3041">
        <w:rPr>
          <w:rFonts w:ascii="Arial" w:eastAsia="DengXian" w:hAnsi="Arial" w:cs="Arial"/>
          <w:bCs/>
          <w:lang w:eastAsia="zh-CN"/>
        </w:rPr>
        <w:t>, CN, LMF, or OAM. RAN1 did not confirm these network entities for training, stating it is outside RAN1's expertise.</w:t>
      </w:r>
    </w:p>
    <w:p w14:paraId="69A48D44" w14:textId="77777777" w:rsidR="00C45FD7" w:rsidRPr="00CC3041" w:rsidRDefault="00C45FD7" w:rsidP="00C45FD7">
      <w:pPr>
        <w:rPr>
          <w:rFonts w:ascii="Arial" w:eastAsia="DengXian" w:hAnsi="Arial" w:cs="Arial"/>
          <w:bCs/>
          <w:lang w:eastAsia="zh-CN"/>
        </w:rPr>
      </w:pPr>
    </w:p>
    <w:p w14:paraId="68CC56DF" w14:textId="77777777" w:rsidR="00C45FD7" w:rsidRPr="00CC3041" w:rsidRDefault="00C45FD7" w:rsidP="00C45FD7">
      <w:pPr>
        <w:rPr>
          <w:rFonts w:ascii="Arial" w:eastAsia="DengXian" w:hAnsi="Arial" w:cs="Arial"/>
          <w:bCs/>
          <w:lang w:eastAsia="zh-CN"/>
        </w:rPr>
      </w:pPr>
      <w:r w:rsidRPr="00CC3041">
        <w:rPr>
          <w:rFonts w:ascii="Arial" w:eastAsia="DengXian" w:hAnsi="Arial" w:cs="Arial"/>
          <w:bCs/>
          <w:lang w:eastAsia="zh-CN"/>
        </w:rPr>
        <w:t>Observation 5: Confirming whether the UE-side or neutral-side training can or cannot be performed at a server within the 3GPP network is outside RAN2 expertise. RAN2 leaves the decision of whether the UE-side or neutral-side training can be performed at the server within the 3GPP network to the SA WGs.</w:t>
      </w:r>
    </w:p>
    <w:p w14:paraId="7457ED8E" w14:textId="77777777" w:rsidR="00C45FD7" w:rsidRPr="00CC3041" w:rsidRDefault="00C45FD7" w:rsidP="00C45FD7">
      <w:pPr>
        <w:rPr>
          <w:rFonts w:ascii="Arial" w:eastAsia="DengXian" w:hAnsi="Arial" w:cs="Arial"/>
          <w:bCs/>
          <w:lang w:eastAsia="zh-CN"/>
        </w:rPr>
      </w:pPr>
    </w:p>
    <w:p w14:paraId="76463E8D" w14:textId="77777777" w:rsidR="00C45FD7" w:rsidRPr="00CC3041" w:rsidRDefault="00C45FD7" w:rsidP="00C45FD7">
      <w:pPr>
        <w:pStyle w:val="BodyText"/>
        <w:spacing w:after="0"/>
        <w:jc w:val="left"/>
        <w:rPr>
          <w:rFonts w:ascii="Arial" w:hAnsi="Arial" w:cs="Arial"/>
          <w:bCs/>
          <w:lang w:eastAsia="zh-CN"/>
        </w:rPr>
      </w:pPr>
      <w:r w:rsidRPr="00CC3041">
        <w:rPr>
          <w:rFonts w:ascii="Arial" w:eastAsia="DengXian" w:hAnsi="Arial" w:cs="Arial"/>
          <w:bCs/>
          <w:lang w:eastAsia="zh-CN"/>
        </w:rPr>
        <w:t>Observation 6</w:t>
      </w:r>
      <w:r w:rsidRPr="00CC3041">
        <w:rPr>
          <w:rFonts w:ascii="Arial" w:hAnsi="Arial" w:cs="Arial"/>
          <w:bCs/>
          <w:lang w:eastAsia="zh-CN"/>
        </w:rPr>
        <w:t xml:space="preserve">: Confirming whether a server within the 3GPP network can or cannot be used for model delivery/transfer to the UE </w:t>
      </w:r>
      <w:r w:rsidRPr="00CC3041">
        <w:rPr>
          <w:rFonts w:ascii="Arial" w:eastAsia="DengXian" w:hAnsi="Arial" w:cs="Arial"/>
          <w:bCs/>
          <w:lang w:eastAsia="zh-CN"/>
        </w:rPr>
        <w:t>is outside RAN2 expertise</w:t>
      </w:r>
      <w:r w:rsidRPr="00CC3041">
        <w:rPr>
          <w:rFonts w:ascii="Arial" w:hAnsi="Arial" w:cs="Arial"/>
          <w:bCs/>
          <w:lang w:eastAsia="zh-CN"/>
        </w:rPr>
        <w:t>. RAN leaves the decision of whether the model delivery/transfer can be performed from a server within the 3GPP network to the UE to the SA WGs.</w:t>
      </w:r>
    </w:p>
    <w:p w14:paraId="215F0BD3" w14:textId="77777777" w:rsidR="00C45FD7" w:rsidRDefault="00C45FD7" w:rsidP="00C45FD7">
      <w:pPr>
        <w:rPr>
          <w:rFonts w:ascii="Arial" w:eastAsia="DengXian" w:hAnsi="Arial" w:cs="Arial"/>
          <w:b/>
          <w:lang w:eastAsia="zh-CN"/>
        </w:rPr>
      </w:pPr>
    </w:p>
    <w:p w14:paraId="14A3788A" w14:textId="77777777" w:rsidR="00C45FD7" w:rsidRDefault="00C45FD7" w:rsidP="00C45FD7">
      <w:pPr>
        <w:pStyle w:val="BodyText"/>
        <w:spacing w:after="0"/>
        <w:jc w:val="left"/>
        <w:rPr>
          <w:rFonts w:ascii="Arial" w:eastAsia="DengXian" w:hAnsi="Arial" w:cs="Arial"/>
          <w:b/>
          <w:lang w:eastAsia="zh-CN"/>
        </w:rPr>
      </w:pPr>
      <w:r>
        <w:rPr>
          <w:rFonts w:ascii="Arial" w:eastAsia="DengXian" w:hAnsi="Arial" w:cs="Arial"/>
          <w:b/>
          <w:lang w:eastAsia="zh-CN"/>
        </w:rPr>
        <w:t xml:space="preserve">Proposal 1: For proposals P1, P2, and P4 in </w:t>
      </w:r>
      <w:hyperlink r:id="rId16" w:history="1">
        <w:r w:rsidRPr="00EF6D27">
          <w:rPr>
            <w:rStyle w:val="Hyperlink"/>
            <w:rFonts w:ascii="Arial" w:eastAsia="DengXian" w:hAnsi="Arial" w:cs="Arial"/>
            <w:b/>
            <w:lang w:eastAsia="zh-CN"/>
          </w:rPr>
          <w:t>R2-2308286</w:t>
        </w:r>
      </w:hyperlink>
      <w:r>
        <w:rPr>
          <w:rFonts w:ascii="Arial" w:eastAsia="DengXian" w:hAnsi="Arial" w:cs="Arial"/>
          <w:b/>
          <w:lang w:eastAsia="zh-CN"/>
        </w:rPr>
        <w:t xml:space="preserve"> modify the </w:t>
      </w:r>
      <w:r w:rsidRPr="0A9FC989">
        <w:rPr>
          <w:rFonts w:ascii="Arial" w:eastAsia="DengXian" w:hAnsi="Arial" w:cs="Arial"/>
          <w:b/>
          <w:bCs/>
          <w:lang w:eastAsia="zh-CN"/>
        </w:rPr>
        <w:t>“</w:t>
      </w:r>
      <w:r>
        <w:rPr>
          <w:rFonts w:ascii="Arial" w:eastAsia="DengXian" w:hAnsi="Arial" w:cs="Arial"/>
          <w:b/>
          <w:lang w:eastAsia="zh-CN"/>
        </w:rPr>
        <w:t>OTT server</w:t>
      </w:r>
      <w:r w:rsidRPr="0A9FC989">
        <w:rPr>
          <w:rFonts w:ascii="Arial" w:eastAsia="DengXian" w:hAnsi="Arial" w:cs="Arial"/>
          <w:b/>
          <w:bCs/>
          <w:lang w:eastAsia="zh-CN"/>
        </w:rPr>
        <w:t>” and “</w:t>
      </w:r>
      <w:r>
        <w:rPr>
          <w:rFonts w:ascii="Arial" w:eastAsia="DengXian" w:hAnsi="Arial" w:cs="Arial"/>
          <w:b/>
          <w:lang w:eastAsia="zh-CN"/>
        </w:rPr>
        <w:t>UE-side OTT server</w:t>
      </w:r>
      <w:r w:rsidRPr="0A9FC989">
        <w:rPr>
          <w:rFonts w:ascii="Arial" w:eastAsia="DengXian" w:hAnsi="Arial" w:cs="Arial"/>
          <w:b/>
          <w:bCs/>
          <w:lang w:eastAsia="zh-CN"/>
        </w:rPr>
        <w:t>”</w:t>
      </w:r>
      <w:r>
        <w:rPr>
          <w:rFonts w:ascii="Arial" w:eastAsia="DengXian" w:hAnsi="Arial" w:cs="Arial"/>
          <w:b/>
          <w:lang w:eastAsia="zh-CN"/>
        </w:rPr>
        <w:t xml:space="preserve"> to </w:t>
      </w:r>
      <w:r w:rsidRPr="0A9FC989">
        <w:rPr>
          <w:rFonts w:ascii="Arial" w:eastAsia="DengXian" w:hAnsi="Arial" w:cs="Arial"/>
          <w:b/>
          <w:bCs/>
          <w:lang w:eastAsia="zh-CN"/>
        </w:rPr>
        <w:t>“</w:t>
      </w:r>
      <w:r w:rsidRPr="00EF18CA">
        <w:rPr>
          <w:rFonts w:ascii="Arial" w:eastAsia="DengXian" w:hAnsi="Arial" w:cs="Arial"/>
          <w:b/>
          <w:i/>
          <w:iCs/>
          <w:lang w:eastAsia="zh-CN"/>
        </w:rPr>
        <w:t>UE-side Server</w:t>
      </w:r>
      <w:r w:rsidRPr="0A9FC989">
        <w:rPr>
          <w:rFonts w:ascii="Arial" w:eastAsia="DengXian" w:hAnsi="Arial" w:cs="Arial"/>
          <w:b/>
          <w:bCs/>
          <w:i/>
          <w:iCs/>
          <w:lang w:eastAsia="zh-CN"/>
        </w:rPr>
        <w:t>”</w:t>
      </w:r>
      <w:r w:rsidRPr="0A9FC989">
        <w:rPr>
          <w:rFonts w:ascii="Arial" w:eastAsia="DengXian" w:hAnsi="Arial" w:cs="Arial"/>
          <w:b/>
          <w:bCs/>
          <w:lang w:eastAsia="zh-CN"/>
        </w:rPr>
        <w:t>.</w:t>
      </w:r>
      <w:r>
        <w:rPr>
          <w:rFonts w:ascii="Arial" w:eastAsia="DengXian" w:hAnsi="Arial" w:cs="Arial"/>
          <w:b/>
          <w:lang w:eastAsia="zh-CN"/>
        </w:rPr>
        <w:t xml:space="preserve"> </w:t>
      </w:r>
    </w:p>
    <w:p w14:paraId="5E53FBB4" w14:textId="77777777" w:rsidR="00C45FD7" w:rsidRDefault="00C45FD7" w:rsidP="00C45FD7">
      <w:pPr>
        <w:pStyle w:val="BodyText"/>
        <w:spacing w:after="0"/>
        <w:jc w:val="left"/>
        <w:rPr>
          <w:rFonts w:ascii="Arial" w:eastAsia="DengXian" w:hAnsi="Arial" w:cs="Arial"/>
          <w:b/>
          <w:lang w:eastAsia="zh-CN"/>
        </w:rPr>
      </w:pPr>
    </w:p>
    <w:p w14:paraId="56EC23B9" w14:textId="60862256" w:rsidR="00C45FD7" w:rsidRPr="00250409" w:rsidRDefault="00C45FD7" w:rsidP="00C45FD7">
      <w:pPr>
        <w:pStyle w:val="BodyText"/>
        <w:spacing w:after="0"/>
        <w:jc w:val="left"/>
        <w:rPr>
          <w:rFonts w:ascii="Arial" w:hAnsi="Arial" w:cs="Arial"/>
          <w:b/>
          <w:lang w:eastAsia="zh-CN"/>
        </w:rPr>
      </w:pPr>
      <w:r w:rsidRPr="00250409">
        <w:rPr>
          <w:rFonts w:ascii="Arial" w:eastAsia="DengXian" w:hAnsi="Arial" w:cs="Arial"/>
          <w:b/>
          <w:lang w:eastAsia="zh-CN"/>
        </w:rPr>
        <w:t xml:space="preserve">Proposal </w:t>
      </w:r>
      <w:r w:rsidR="005F1407">
        <w:rPr>
          <w:rFonts w:ascii="Arial" w:eastAsia="DengXian" w:hAnsi="Arial" w:cs="Arial"/>
          <w:b/>
          <w:lang w:eastAsia="zh-CN"/>
        </w:rPr>
        <w:t>2</w:t>
      </w:r>
      <w:r w:rsidRPr="00250409">
        <w:rPr>
          <w:rFonts w:ascii="Arial" w:eastAsia="DengXian" w:hAnsi="Arial" w:cs="Arial"/>
          <w:b/>
          <w:lang w:eastAsia="zh-CN"/>
        </w:rPr>
        <w:t xml:space="preserve">: Modify note 4 in proposals P1, P2, and P4 </w:t>
      </w:r>
      <w:r>
        <w:rPr>
          <w:rFonts w:ascii="Arial" w:eastAsia="DengXian" w:hAnsi="Arial" w:cs="Arial"/>
          <w:b/>
          <w:lang w:eastAsia="zh-CN"/>
        </w:rPr>
        <w:t xml:space="preserve">in </w:t>
      </w:r>
      <w:hyperlink r:id="rId17" w:history="1">
        <w:r w:rsidRPr="00EF6D27">
          <w:rPr>
            <w:rStyle w:val="Hyperlink"/>
            <w:rFonts w:ascii="Arial" w:eastAsia="DengXian" w:hAnsi="Arial" w:cs="Arial"/>
            <w:b/>
            <w:lang w:eastAsia="zh-CN"/>
          </w:rPr>
          <w:t>R2-2308286</w:t>
        </w:r>
      </w:hyperlink>
      <w:r>
        <w:rPr>
          <w:rFonts w:ascii="Arial" w:eastAsia="DengXian" w:hAnsi="Arial" w:cs="Arial"/>
          <w:b/>
          <w:lang w:eastAsia="zh-CN"/>
        </w:rPr>
        <w:t xml:space="preserve"> </w:t>
      </w:r>
      <w:r w:rsidRPr="00250409">
        <w:rPr>
          <w:rFonts w:ascii="Arial" w:eastAsia="DengXian" w:hAnsi="Arial" w:cs="Arial"/>
          <w:b/>
          <w:lang w:eastAsia="zh-CN"/>
        </w:rPr>
        <w:t xml:space="preserve">to “whether/how a </w:t>
      </w:r>
      <w:r w:rsidRPr="0A9FC989">
        <w:rPr>
          <w:rFonts w:ascii="Arial" w:eastAsia="DengXian" w:hAnsi="Arial" w:cs="Arial"/>
          <w:b/>
          <w:bCs/>
          <w:i/>
          <w:iCs/>
          <w:lang w:eastAsia="zh-CN"/>
        </w:rPr>
        <w:t>UE-side Server</w:t>
      </w:r>
      <w:r w:rsidRPr="00250409">
        <w:rPr>
          <w:rFonts w:ascii="Arial" w:eastAsia="DengXian" w:hAnsi="Arial" w:cs="Arial"/>
          <w:b/>
          <w:lang w:eastAsia="zh-CN"/>
        </w:rPr>
        <w:t xml:space="preserve"> within or outside the 3GPP network is to be involved may need to consult </w:t>
      </w:r>
      <w:r w:rsidR="0090334D">
        <w:rPr>
          <w:rFonts w:ascii="Arial" w:eastAsia="DengXian" w:hAnsi="Arial" w:cs="Arial"/>
          <w:b/>
          <w:lang w:eastAsia="zh-CN"/>
        </w:rPr>
        <w:t>R</w:t>
      </w:r>
      <w:r w:rsidR="00220256">
        <w:rPr>
          <w:rFonts w:ascii="Arial" w:eastAsia="DengXian" w:hAnsi="Arial" w:cs="Arial"/>
          <w:b/>
          <w:lang w:eastAsia="zh-CN"/>
        </w:rPr>
        <w:t xml:space="preserve">AN3, </w:t>
      </w:r>
      <w:r w:rsidRPr="00250409">
        <w:rPr>
          <w:rFonts w:ascii="Arial" w:eastAsia="DengXian" w:hAnsi="Arial" w:cs="Arial"/>
          <w:b/>
          <w:lang w:eastAsia="zh-CN"/>
        </w:rPr>
        <w:t>SA2.”</w:t>
      </w:r>
    </w:p>
    <w:p w14:paraId="31D565A7" w14:textId="5F032B01" w:rsidR="007D57F8" w:rsidRPr="00117A98" w:rsidRDefault="1304C0B5"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117A98">
        <w:rPr>
          <w:b w:val="0"/>
          <w:bCs w:val="0"/>
          <w:kern w:val="0"/>
          <w:szCs w:val="28"/>
        </w:rPr>
        <w:t>Reference</w:t>
      </w:r>
    </w:p>
    <w:p w14:paraId="4DD30ACC" w14:textId="74A2FE66" w:rsidR="007D57F8" w:rsidRDefault="00813C76" w:rsidP="00321959">
      <w:pPr>
        <w:pStyle w:val="Reference"/>
        <w:numPr>
          <w:ilvl w:val="0"/>
          <w:numId w:val="8"/>
        </w:numPr>
        <w:jc w:val="left"/>
        <w:rPr>
          <w:rFonts w:cs="Arial"/>
        </w:rPr>
      </w:pPr>
      <w:r>
        <w:rPr>
          <w:rFonts w:cs="Arial"/>
        </w:rPr>
        <w:t>RAN2#123 meeting report</w:t>
      </w:r>
    </w:p>
    <w:p w14:paraId="1322CF26" w14:textId="184812B6" w:rsidR="00813C76" w:rsidRDefault="00813C76" w:rsidP="00321959">
      <w:pPr>
        <w:pStyle w:val="Reference"/>
        <w:numPr>
          <w:ilvl w:val="0"/>
          <w:numId w:val="8"/>
        </w:numPr>
        <w:jc w:val="left"/>
        <w:rPr>
          <w:rFonts w:cs="Arial"/>
        </w:rPr>
      </w:pPr>
      <w:r>
        <w:rPr>
          <w:rFonts w:cs="Arial"/>
        </w:rPr>
        <w:t>R2-2308</w:t>
      </w:r>
      <w:r w:rsidR="003B1403">
        <w:rPr>
          <w:rFonts w:cs="Arial"/>
        </w:rPr>
        <w:t xml:space="preserve">286, </w:t>
      </w:r>
      <w:r w:rsidR="003B1403" w:rsidRPr="00117A98">
        <w:rPr>
          <w:rFonts w:cs="Arial"/>
        </w:rPr>
        <w:t>[Post122][</w:t>
      </w:r>
      <w:proofErr w:type="gramStart"/>
      <w:r w:rsidR="003B1403" w:rsidRPr="00117A98">
        <w:rPr>
          <w:rFonts w:cs="Arial"/>
        </w:rPr>
        <w:t>060][</w:t>
      </w:r>
      <w:proofErr w:type="gramEnd"/>
      <w:r w:rsidR="003B1403" w:rsidRPr="00117A98">
        <w:rPr>
          <w:rFonts w:cs="Arial"/>
        </w:rPr>
        <w:t>AIML] Mapping of functions to physical entities</w:t>
      </w:r>
    </w:p>
    <w:p w14:paraId="6CCEEB94" w14:textId="77777777" w:rsidR="009523DA" w:rsidRDefault="009523DA" w:rsidP="009523DA">
      <w:pPr>
        <w:pStyle w:val="Reference"/>
        <w:numPr>
          <w:ilvl w:val="0"/>
          <w:numId w:val="0"/>
        </w:numPr>
        <w:jc w:val="left"/>
        <w:rPr>
          <w:rFonts w:cs="Arial"/>
        </w:rPr>
      </w:pPr>
    </w:p>
    <w:p w14:paraId="7C040FC2" w14:textId="5ABA7B23" w:rsidR="009523DA" w:rsidRPr="009523DA" w:rsidRDefault="009523DA" w:rsidP="009523DA">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t xml:space="preserve">Appendix: </w:t>
      </w:r>
      <w:hyperlink r:id="rId18" w:history="1">
        <w:r w:rsidRPr="00EF6D27">
          <w:rPr>
            <w:rStyle w:val="Hyperlink"/>
            <w:rFonts w:eastAsia="DengXian"/>
          </w:rPr>
          <w:t>R2-2308286</w:t>
        </w:r>
      </w:hyperlink>
      <w:r>
        <w:rPr>
          <w:rStyle w:val="Hyperlink"/>
          <w:rFonts w:eastAsia="DengXian"/>
        </w:rPr>
        <w:t xml:space="preserve"> </w:t>
      </w:r>
      <w:r>
        <w:rPr>
          <w:b w:val="0"/>
          <w:bCs w:val="0"/>
          <w:kern w:val="0"/>
          <w:szCs w:val="28"/>
        </w:rPr>
        <w:t xml:space="preserve">Proposals for </w:t>
      </w:r>
      <w:r w:rsidR="00C612CA">
        <w:rPr>
          <w:b w:val="0"/>
          <w:bCs w:val="0"/>
          <w:kern w:val="0"/>
          <w:szCs w:val="28"/>
        </w:rPr>
        <w:t>R</w:t>
      </w:r>
      <w:r>
        <w:rPr>
          <w:b w:val="0"/>
          <w:bCs w:val="0"/>
          <w:kern w:val="0"/>
          <w:szCs w:val="28"/>
        </w:rPr>
        <w:t>eference</w:t>
      </w:r>
    </w:p>
    <w:p w14:paraId="42DD7F03" w14:textId="77777777" w:rsidR="009523DA" w:rsidRPr="009523DA" w:rsidRDefault="009523DA" w:rsidP="009523DA">
      <w:pPr>
        <w:spacing w:beforeLines="50" w:before="120" w:after="180" w:line="276" w:lineRule="auto"/>
        <w:jc w:val="both"/>
        <w:rPr>
          <w:rFonts w:ascii="Arial" w:eastAsia="SimSun" w:hAnsi="Arial" w:cs="Arial"/>
          <w:szCs w:val="20"/>
          <w:lang w:eastAsia="zh-CN"/>
        </w:rPr>
      </w:pPr>
      <w:r w:rsidRPr="009523DA">
        <w:rPr>
          <w:rFonts w:ascii="Arial" w:eastAsia="SimSun" w:hAnsi="Arial" w:cs="Arial" w:hint="eastAsia"/>
          <w:szCs w:val="20"/>
          <w:lang w:eastAsia="zh-CN"/>
        </w:rPr>
        <w:t>Proposals for agreements:</w:t>
      </w:r>
    </w:p>
    <w:p w14:paraId="465E618B" w14:textId="77777777" w:rsidR="009523DA" w:rsidRPr="009523DA" w:rsidRDefault="009523DA" w:rsidP="009523DA">
      <w:pPr>
        <w:spacing w:beforeLines="50" w:before="120" w:after="180" w:line="276" w:lineRule="auto"/>
        <w:jc w:val="both"/>
        <w:rPr>
          <w:rFonts w:ascii="Arial" w:eastAsia="SimSun" w:hAnsi="Arial" w:cs="Arial"/>
          <w:b/>
          <w:bCs/>
          <w:i/>
          <w:iCs/>
          <w:szCs w:val="20"/>
          <w:u w:val="single"/>
          <w:lang w:eastAsia="zh-CN"/>
        </w:rPr>
      </w:pPr>
      <w:r w:rsidRPr="009523DA">
        <w:rPr>
          <w:rFonts w:ascii="Arial" w:eastAsia="SimSun" w:hAnsi="Arial" w:cs="Arial" w:hint="eastAsia"/>
          <w:b/>
          <w:bCs/>
          <w:i/>
          <w:iCs/>
          <w:szCs w:val="20"/>
          <w:u w:val="single"/>
          <w:lang w:eastAsia="zh-CN"/>
        </w:rPr>
        <w:t>For CSI feedback enhancement:</w:t>
      </w:r>
    </w:p>
    <w:p w14:paraId="2DD0E7F7" w14:textId="77777777" w:rsidR="009523DA" w:rsidRPr="009523DA" w:rsidRDefault="009523DA" w:rsidP="009523DA">
      <w:pPr>
        <w:spacing w:beforeLines="50" w:before="120" w:after="180" w:line="276" w:lineRule="auto"/>
        <w:jc w:val="both"/>
        <w:rPr>
          <w:rFonts w:ascii="Arial" w:eastAsia="SimSun" w:hAnsi="Arial" w:cs="Arial"/>
          <w:szCs w:val="20"/>
          <w:lang w:eastAsia="zh-CN"/>
        </w:rPr>
      </w:pPr>
      <w:r w:rsidRPr="009523DA">
        <w:rPr>
          <w:rFonts w:ascii="Arial" w:eastAsia="SimSun" w:hAnsi="Arial" w:cs="Arial" w:hint="eastAsia"/>
          <w:b/>
          <w:bCs/>
          <w:szCs w:val="20"/>
          <w:lang w:eastAsia="zh-CN"/>
        </w:rPr>
        <w:t>Proposal 1: The Table 1 can be used as starting point for discussion on mapping of AI/ML functions to physical entities for CSI compression with two-sided model.</w:t>
      </w:r>
    </w:p>
    <w:p w14:paraId="425FB9BC" w14:textId="77777777" w:rsidR="009523DA" w:rsidRPr="009523DA" w:rsidRDefault="009523DA" w:rsidP="009523DA">
      <w:pPr>
        <w:spacing w:after="180" w:line="276" w:lineRule="auto"/>
        <w:jc w:val="center"/>
        <w:rPr>
          <w:rFonts w:ascii="Arial" w:eastAsia="SimSun" w:hAnsi="Arial" w:cs="Arial"/>
          <w:szCs w:val="20"/>
          <w:lang w:eastAsia="zh-CN"/>
        </w:rPr>
      </w:pPr>
      <w:r w:rsidRPr="009523DA">
        <w:rPr>
          <w:rFonts w:ascii="Arial" w:eastAsia="SimSun" w:hAnsi="Arial" w:cs="Arial" w:hint="eastAsia"/>
          <w:szCs w:val="20"/>
          <w:lang w:eastAsia="zh-CN"/>
        </w:rPr>
        <w:t xml:space="preserve">Table 1: The mapping of functions to </w:t>
      </w:r>
      <w:r w:rsidRPr="009523DA">
        <w:rPr>
          <w:rFonts w:ascii="Arial" w:eastAsia="SimSun" w:hAnsi="Arial" w:cs="Arial" w:hint="eastAsia"/>
          <w:bCs/>
          <w:kern w:val="2"/>
          <w:szCs w:val="20"/>
          <w:lang w:eastAsia="zh-CN"/>
        </w:rPr>
        <w:t xml:space="preserve">physical </w:t>
      </w:r>
      <w:r w:rsidRPr="009523DA">
        <w:rPr>
          <w:rFonts w:ascii="Arial" w:eastAsia="SimSun" w:hAnsi="Arial" w:cs="Arial" w:hint="eastAsia"/>
          <w:szCs w:val="20"/>
          <w:lang w:eastAsia="zh-CN"/>
        </w:rPr>
        <w:t>entities for CSI compression with two-sided model</w:t>
      </w:r>
    </w:p>
    <w:tbl>
      <w:tblPr>
        <w:tblStyle w:val="TableGrid1"/>
        <w:tblW w:w="0" w:type="auto"/>
        <w:tblLayout w:type="fixed"/>
        <w:tblLook w:val="04A0" w:firstRow="1" w:lastRow="0" w:firstColumn="1" w:lastColumn="0" w:noHBand="0" w:noVBand="1"/>
      </w:tblPr>
      <w:tblGrid>
        <w:gridCol w:w="1050"/>
        <w:gridCol w:w="3167"/>
        <w:gridCol w:w="5637"/>
      </w:tblGrid>
      <w:tr w:rsidR="009523DA" w:rsidRPr="009523DA" w14:paraId="451618B4" w14:textId="77777777" w:rsidTr="002841FA">
        <w:tc>
          <w:tcPr>
            <w:tcW w:w="1050" w:type="dxa"/>
            <w:vAlign w:val="center"/>
          </w:tcPr>
          <w:p w14:paraId="6D653451" w14:textId="77777777" w:rsidR="009523DA" w:rsidRPr="009523DA" w:rsidRDefault="009523DA" w:rsidP="009523DA">
            <w:pPr>
              <w:jc w:val="center"/>
              <w:rPr>
                <w:rFonts w:ascii="Arial" w:eastAsia="SimSun" w:hAnsi="Arial" w:cs="Arial"/>
                <w:szCs w:val="20"/>
                <w:lang w:eastAsia="zh-CN"/>
              </w:rPr>
            </w:pPr>
          </w:p>
        </w:tc>
        <w:tc>
          <w:tcPr>
            <w:tcW w:w="3167" w:type="dxa"/>
            <w:vAlign w:val="center"/>
          </w:tcPr>
          <w:p w14:paraId="5E94EB27"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AL/ML functions (if applicable)</w:t>
            </w:r>
          </w:p>
        </w:tc>
        <w:tc>
          <w:tcPr>
            <w:tcW w:w="5637" w:type="dxa"/>
            <w:vAlign w:val="center"/>
          </w:tcPr>
          <w:p w14:paraId="120E2E62"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Mapped entities</w:t>
            </w:r>
          </w:p>
        </w:tc>
      </w:tr>
      <w:tr w:rsidR="009523DA" w:rsidRPr="009523DA" w14:paraId="56D19F2E" w14:textId="77777777" w:rsidTr="002841FA">
        <w:tc>
          <w:tcPr>
            <w:tcW w:w="1050" w:type="dxa"/>
            <w:vAlign w:val="center"/>
          </w:tcPr>
          <w:p w14:paraId="7BBE8695"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a)</w:t>
            </w:r>
          </w:p>
        </w:tc>
        <w:tc>
          <w:tcPr>
            <w:tcW w:w="3167" w:type="dxa"/>
            <w:vAlign w:val="center"/>
          </w:tcPr>
          <w:p w14:paraId="573DF01F"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 xml:space="preserve">Model </w:t>
            </w:r>
            <w:proofErr w:type="gramStart"/>
            <w:r w:rsidRPr="009523DA">
              <w:rPr>
                <w:rFonts w:ascii="Arial" w:eastAsia="SimSun" w:hAnsi="Arial" w:cs="Arial"/>
                <w:szCs w:val="20"/>
                <w:lang w:eastAsia="zh-CN"/>
              </w:rPr>
              <w:t>training</w:t>
            </w:r>
            <w:r w:rsidRPr="009523DA">
              <w:rPr>
                <w:rFonts w:ascii="Arial" w:eastAsia="SimSun" w:hAnsi="Arial" w:cs="Arial" w:hint="eastAsia"/>
                <w:szCs w:val="20"/>
                <w:lang w:eastAsia="zh-CN"/>
              </w:rPr>
              <w:t>(</w:t>
            </w:r>
            <w:proofErr w:type="gramEnd"/>
            <w:r w:rsidRPr="009523DA">
              <w:rPr>
                <w:rFonts w:ascii="Arial" w:eastAsia="SimSun" w:hAnsi="Arial" w:cs="Arial" w:hint="eastAsia"/>
                <w:szCs w:val="20"/>
                <w:lang w:eastAsia="zh-CN"/>
              </w:rPr>
              <w:t>offline training)</w:t>
            </w:r>
          </w:p>
        </w:tc>
        <w:tc>
          <w:tcPr>
            <w:tcW w:w="5637" w:type="dxa"/>
            <w:vAlign w:val="center"/>
          </w:tcPr>
          <w:p w14:paraId="7E31C7F9"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SimSun" w:hAnsi="Arial" w:cs="Arial"/>
                <w:szCs w:val="20"/>
                <w:lang w:eastAsia="zh-CN"/>
              </w:rPr>
              <w:t>gNB</w:t>
            </w:r>
            <w:proofErr w:type="spellEnd"/>
            <w:r w:rsidRPr="009523DA">
              <w:rPr>
                <w:rFonts w:ascii="Arial" w:eastAsia="SimSun" w:hAnsi="Arial" w:cs="Arial"/>
                <w:szCs w:val="20"/>
                <w:lang w:eastAsia="zh-CN"/>
              </w:rPr>
              <w:t>, OAM, OTT server</w:t>
            </w:r>
            <w:r w:rsidRPr="009523DA">
              <w:rPr>
                <w:rFonts w:ascii="Arial" w:eastAsia="SimSun" w:hAnsi="Arial" w:cs="Arial" w:hint="eastAsia"/>
                <w:szCs w:val="20"/>
                <w:lang w:eastAsia="zh-CN"/>
              </w:rPr>
              <w:t>, UE, [FFS: CN]</w:t>
            </w:r>
          </w:p>
        </w:tc>
      </w:tr>
      <w:tr w:rsidR="009523DA" w:rsidRPr="009523DA" w14:paraId="3D48130F" w14:textId="77777777" w:rsidTr="002841FA">
        <w:tc>
          <w:tcPr>
            <w:tcW w:w="1050" w:type="dxa"/>
            <w:vAlign w:val="center"/>
          </w:tcPr>
          <w:p w14:paraId="42D48E23"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b)</w:t>
            </w:r>
          </w:p>
        </w:tc>
        <w:tc>
          <w:tcPr>
            <w:tcW w:w="3167" w:type="dxa"/>
            <w:vAlign w:val="center"/>
          </w:tcPr>
          <w:p w14:paraId="6F5DBA2A"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 transfer/delivery</w:t>
            </w:r>
          </w:p>
        </w:tc>
        <w:tc>
          <w:tcPr>
            <w:tcW w:w="5637" w:type="dxa"/>
            <w:vAlign w:val="center"/>
          </w:tcPr>
          <w:p w14:paraId="79BBDB36" w14:textId="77777777" w:rsidR="009523DA" w:rsidRPr="009523DA" w:rsidRDefault="009523DA" w:rsidP="009523DA">
            <w:pPr>
              <w:rPr>
                <w:rFonts w:ascii="Arial" w:eastAsia="SimSun" w:hAnsi="Arial" w:cs="Arial"/>
                <w:szCs w:val="20"/>
                <w:lang w:eastAsia="zh-CN"/>
              </w:rPr>
            </w:pPr>
            <w:r w:rsidRPr="009523DA">
              <w:rPr>
                <w:rFonts w:ascii="Arial" w:eastAsia="SimSun" w:hAnsi="Arial" w:cs="Arial"/>
                <w:szCs w:val="20"/>
                <w:lang w:eastAsia="zh-CN"/>
              </w:rPr>
              <w:t xml:space="preserve">For training Type 1: </w:t>
            </w:r>
            <w:proofErr w:type="spellStart"/>
            <w:r w:rsidRPr="009523DA">
              <w:rPr>
                <w:rFonts w:ascii="Arial" w:eastAsia="SimSun" w:hAnsi="Arial" w:cs="Arial"/>
                <w:szCs w:val="20"/>
                <w:lang w:eastAsia="zh-CN"/>
              </w:rPr>
              <w:t>gNB</w:t>
            </w:r>
            <w:proofErr w:type="spellEnd"/>
            <w:r w:rsidRPr="009523DA">
              <w:rPr>
                <w:rFonts w:ascii="Arial" w:eastAsia="SimSun" w:hAnsi="Arial" w:cs="Arial"/>
                <w:szCs w:val="20"/>
                <w:lang w:eastAsia="zh-CN"/>
              </w:rPr>
              <w:t xml:space="preserve">-&gt;UE, </w:t>
            </w:r>
            <w:r w:rsidRPr="009523DA">
              <w:rPr>
                <w:rFonts w:ascii="Arial" w:eastAsia="SimSun" w:hAnsi="Arial" w:cs="Arial" w:hint="eastAsia"/>
                <w:szCs w:val="20"/>
                <w:lang w:eastAsia="zh-CN"/>
              </w:rPr>
              <w:t>or OAM-&gt;</w:t>
            </w:r>
            <w:proofErr w:type="spellStart"/>
            <w:r w:rsidRPr="009523DA">
              <w:rPr>
                <w:rFonts w:ascii="Arial" w:eastAsia="SimSun" w:hAnsi="Arial" w:cs="Arial" w:hint="eastAsia"/>
                <w:szCs w:val="20"/>
                <w:lang w:eastAsia="zh-CN"/>
              </w:rPr>
              <w:t>gNB&amp;UE</w:t>
            </w:r>
            <w:proofErr w:type="spellEnd"/>
            <w:r w:rsidRPr="009523DA">
              <w:rPr>
                <w:rFonts w:ascii="Arial" w:eastAsia="SimSun" w:hAnsi="Arial" w:cs="Arial" w:hint="eastAsia"/>
                <w:szCs w:val="20"/>
                <w:lang w:eastAsia="zh-CN"/>
              </w:rPr>
              <w:t xml:space="preserve">, </w:t>
            </w:r>
            <w:r w:rsidRPr="009523DA">
              <w:rPr>
                <w:rFonts w:ascii="Arial" w:eastAsia="SimSun" w:hAnsi="Arial" w:cs="Arial"/>
                <w:szCs w:val="20"/>
                <w:lang w:eastAsia="zh-CN"/>
              </w:rPr>
              <w:t>or OTT server-&gt;</w:t>
            </w:r>
            <w:proofErr w:type="spellStart"/>
            <w:r w:rsidRPr="009523DA">
              <w:rPr>
                <w:rFonts w:ascii="Arial" w:eastAsia="SimSun" w:hAnsi="Arial" w:cs="Arial"/>
                <w:szCs w:val="20"/>
                <w:lang w:eastAsia="zh-CN"/>
              </w:rPr>
              <w:t>gNB</w:t>
            </w:r>
            <w:r w:rsidRPr="009523DA">
              <w:rPr>
                <w:rFonts w:ascii="Arial" w:eastAsia="SimSun" w:hAnsi="Arial" w:cs="Arial" w:hint="eastAsia"/>
                <w:szCs w:val="20"/>
                <w:lang w:eastAsia="zh-CN"/>
              </w:rPr>
              <w:t>&amp;UE</w:t>
            </w:r>
            <w:proofErr w:type="spellEnd"/>
            <w:r w:rsidRPr="009523DA">
              <w:rPr>
                <w:rFonts w:ascii="Arial" w:eastAsia="SimSun" w:hAnsi="Arial" w:cs="Arial" w:hint="eastAsia"/>
                <w:szCs w:val="20"/>
                <w:lang w:eastAsia="zh-CN"/>
              </w:rPr>
              <w:t>, or UE-&gt;</w:t>
            </w:r>
            <w:proofErr w:type="spellStart"/>
            <w:r w:rsidRPr="009523DA">
              <w:rPr>
                <w:rFonts w:ascii="Arial" w:eastAsia="SimSun" w:hAnsi="Arial" w:cs="Arial" w:hint="eastAsia"/>
                <w:szCs w:val="20"/>
                <w:lang w:eastAsia="zh-CN"/>
              </w:rPr>
              <w:t>gNB</w:t>
            </w:r>
            <w:proofErr w:type="spellEnd"/>
            <w:r w:rsidRPr="009523DA">
              <w:rPr>
                <w:rFonts w:ascii="Arial" w:eastAsia="SimSun" w:hAnsi="Arial" w:cs="Arial" w:hint="eastAsia"/>
                <w:szCs w:val="20"/>
                <w:lang w:eastAsia="zh-CN"/>
              </w:rPr>
              <w:t>, [FFS: CN-&gt;</w:t>
            </w:r>
            <w:proofErr w:type="spellStart"/>
            <w:r w:rsidRPr="009523DA">
              <w:rPr>
                <w:rFonts w:ascii="Arial" w:eastAsia="SimSun" w:hAnsi="Arial" w:cs="Arial" w:hint="eastAsia"/>
                <w:szCs w:val="20"/>
                <w:lang w:eastAsia="zh-CN"/>
              </w:rPr>
              <w:t>gNB&amp;UE</w:t>
            </w:r>
            <w:proofErr w:type="spellEnd"/>
            <w:r w:rsidRPr="009523DA">
              <w:rPr>
                <w:rFonts w:ascii="Arial" w:eastAsia="SimSun" w:hAnsi="Arial" w:cs="Arial" w:hint="eastAsia"/>
                <w:szCs w:val="20"/>
                <w:lang w:eastAsia="zh-CN"/>
              </w:rPr>
              <w:t>]</w:t>
            </w:r>
          </w:p>
          <w:p w14:paraId="36D58D7F" w14:textId="77777777" w:rsidR="009523DA" w:rsidRPr="009523DA" w:rsidRDefault="009523DA" w:rsidP="009523DA">
            <w:pPr>
              <w:rPr>
                <w:rFonts w:ascii="Arial" w:eastAsia="SimSun" w:hAnsi="Arial" w:cs="Arial"/>
                <w:szCs w:val="20"/>
                <w:lang w:eastAsia="zh-CN"/>
              </w:rPr>
            </w:pPr>
            <w:r w:rsidRPr="009523DA">
              <w:rPr>
                <w:rFonts w:ascii="Arial" w:eastAsia="SimSun" w:hAnsi="Arial" w:cs="Arial"/>
                <w:szCs w:val="20"/>
                <w:lang w:eastAsia="zh-CN"/>
              </w:rPr>
              <w:t xml:space="preserve">For training Type 3: </w:t>
            </w:r>
          </w:p>
          <w:p w14:paraId="39A203C0" w14:textId="77777777" w:rsidR="009523DA" w:rsidRPr="009523DA" w:rsidRDefault="009523DA" w:rsidP="009523DA">
            <w:pPr>
              <w:numPr>
                <w:ilvl w:val="0"/>
                <w:numId w:val="16"/>
              </w:numPr>
              <w:spacing w:after="180" w:line="276" w:lineRule="auto"/>
              <w:rPr>
                <w:rFonts w:ascii="Arial" w:eastAsia="SimSun" w:hAnsi="Arial" w:cs="Arial"/>
                <w:szCs w:val="20"/>
                <w:lang w:eastAsia="zh-CN"/>
              </w:rPr>
            </w:pPr>
            <w:r w:rsidRPr="009523DA">
              <w:rPr>
                <w:rFonts w:ascii="Arial" w:eastAsia="SimSun" w:hAnsi="Arial" w:cs="Arial" w:hint="eastAsia"/>
                <w:szCs w:val="20"/>
                <w:lang w:eastAsia="zh-CN"/>
              </w:rPr>
              <w:t>For UE part of two-sided model: OTT server-&gt;UE, [FFS: CN-&gt;UE</w:t>
            </w:r>
            <w:proofErr w:type="gramStart"/>
            <w:r w:rsidRPr="009523DA">
              <w:rPr>
                <w:rFonts w:ascii="Arial" w:eastAsia="SimSun" w:hAnsi="Arial" w:cs="Arial" w:hint="eastAsia"/>
                <w:szCs w:val="20"/>
                <w:lang w:eastAsia="zh-CN"/>
              </w:rPr>
              <w:t>];</w:t>
            </w:r>
            <w:proofErr w:type="gramEnd"/>
            <w:r w:rsidRPr="009523DA">
              <w:rPr>
                <w:rFonts w:ascii="Arial" w:eastAsia="SimSun" w:hAnsi="Arial" w:cs="Arial" w:hint="eastAsia"/>
                <w:szCs w:val="20"/>
                <w:lang w:eastAsia="zh-CN"/>
              </w:rPr>
              <w:t xml:space="preserve"> </w:t>
            </w:r>
          </w:p>
          <w:p w14:paraId="1776A296" w14:textId="77777777" w:rsidR="009523DA" w:rsidRPr="009523DA" w:rsidRDefault="009523DA" w:rsidP="009523DA">
            <w:pPr>
              <w:numPr>
                <w:ilvl w:val="0"/>
                <w:numId w:val="16"/>
              </w:numPr>
              <w:spacing w:after="180" w:line="276" w:lineRule="auto"/>
              <w:rPr>
                <w:rFonts w:ascii="Arial" w:eastAsia="SimSun" w:hAnsi="Arial" w:cs="Arial"/>
                <w:szCs w:val="20"/>
                <w:lang w:eastAsia="zh-CN"/>
              </w:rPr>
            </w:pPr>
            <w:r w:rsidRPr="009523DA">
              <w:rPr>
                <w:rFonts w:ascii="Arial" w:eastAsia="SimSun" w:hAnsi="Arial" w:cs="Arial" w:hint="eastAsia"/>
                <w:szCs w:val="20"/>
                <w:lang w:eastAsia="zh-CN"/>
              </w:rPr>
              <w:t>For NW part of two-sided model: OAM-&gt;</w:t>
            </w:r>
            <w:proofErr w:type="spellStart"/>
            <w:r w:rsidRPr="009523DA">
              <w:rPr>
                <w:rFonts w:ascii="Arial" w:eastAsia="SimSun" w:hAnsi="Arial" w:cs="Arial" w:hint="eastAsia"/>
                <w:szCs w:val="20"/>
                <w:lang w:eastAsia="zh-CN"/>
              </w:rPr>
              <w:t>gNB</w:t>
            </w:r>
            <w:proofErr w:type="spellEnd"/>
            <w:r w:rsidRPr="009523DA">
              <w:rPr>
                <w:rFonts w:ascii="Arial" w:eastAsia="SimSun" w:hAnsi="Arial" w:cs="Arial" w:hint="eastAsia"/>
                <w:szCs w:val="20"/>
                <w:lang w:eastAsia="zh-CN"/>
              </w:rPr>
              <w:t>, [FFS: CN-&gt;</w:t>
            </w:r>
            <w:proofErr w:type="spellStart"/>
            <w:r w:rsidRPr="009523DA">
              <w:rPr>
                <w:rFonts w:ascii="Arial" w:eastAsia="SimSun" w:hAnsi="Arial" w:cs="Arial" w:hint="eastAsia"/>
                <w:szCs w:val="20"/>
                <w:lang w:eastAsia="zh-CN"/>
              </w:rPr>
              <w:t>gNB</w:t>
            </w:r>
            <w:proofErr w:type="spellEnd"/>
            <w:r w:rsidRPr="009523DA">
              <w:rPr>
                <w:rFonts w:ascii="Arial" w:eastAsia="SimSun" w:hAnsi="Arial" w:cs="Arial" w:hint="eastAsia"/>
                <w:szCs w:val="20"/>
                <w:lang w:eastAsia="zh-CN"/>
              </w:rPr>
              <w:t xml:space="preserve">]; </w:t>
            </w:r>
          </w:p>
        </w:tc>
      </w:tr>
      <w:tr w:rsidR="009523DA" w:rsidRPr="009523DA" w14:paraId="3C9423C1" w14:textId="77777777" w:rsidTr="002841FA">
        <w:tc>
          <w:tcPr>
            <w:tcW w:w="1050" w:type="dxa"/>
            <w:vAlign w:val="center"/>
          </w:tcPr>
          <w:p w14:paraId="110FF3A1"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c)</w:t>
            </w:r>
          </w:p>
        </w:tc>
        <w:tc>
          <w:tcPr>
            <w:tcW w:w="3167" w:type="dxa"/>
            <w:vAlign w:val="center"/>
          </w:tcPr>
          <w:p w14:paraId="2C021E6A"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hint="eastAsia"/>
                <w:bCs/>
                <w:kern w:val="2"/>
                <w:szCs w:val="20"/>
                <w:lang w:eastAsia="zh-CN"/>
              </w:rPr>
              <w:t>I</w:t>
            </w:r>
            <w:r w:rsidRPr="009523DA">
              <w:rPr>
                <w:rFonts w:ascii="Arial" w:eastAsia="SimSun" w:hAnsi="Arial" w:cs="Arial"/>
                <w:bCs/>
                <w:kern w:val="2"/>
                <w:szCs w:val="20"/>
                <w:lang w:eastAsia="zh-CN"/>
              </w:rPr>
              <w:t>nference</w:t>
            </w:r>
          </w:p>
        </w:tc>
        <w:tc>
          <w:tcPr>
            <w:tcW w:w="5637" w:type="dxa"/>
            <w:vAlign w:val="center"/>
          </w:tcPr>
          <w:p w14:paraId="68558174" w14:textId="77777777" w:rsidR="009523DA" w:rsidRPr="009523DA" w:rsidRDefault="009523DA" w:rsidP="009523DA">
            <w:pPr>
              <w:jc w:val="center"/>
              <w:rPr>
                <w:rFonts w:ascii="Arial" w:eastAsia="SimSun" w:hAnsi="Arial" w:cs="Arial"/>
                <w:kern w:val="2"/>
                <w:szCs w:val="20"/>
                <w:lang w:eastAsia="zh-CN"/>
              </w:rPr>
            </w:pPr>
            <w:r w:rsidRPr="009523DA">
              <w:rPr>
                <w:rFonts w:ascii="Arial" w:eastAsia="SimSun" w:hAnsi="Arial" w:cs="Arial"/>
                <w:kern w:val="2"/>
                <w:szCs w:val="20"/>
                <w:lang w:eastAsia="zh-CN"/>
              </w:rPr>
              <w:t>NW</w:t>
            </w:r>
            <w:r w:rsidRPr="009523DA">
              <w:rPr>
                <w:rFonts w:ascii="Arial" w:eastAsia="SimSun" w:hAnsi="Arial" w:cs="Arial" w:hint="eastAsia"/>
                <w:kern w:val="2"/>
                <w:szCs w:val="20"/>
                <w:lang w:eastAsia="zh-CN"/>
              </w:rPr>
              <w:t xml:space="preserve"> </w:t>
            </w:r>
            <w:r w:rsidRPr="009523DA">
              <w:rPr>
                <w:rFonts w:ascii="Arial" w:eastAsia="SimSun" w:hAnsi="Arial" w:cs="Arial" w:hint="eastAsia"/>
                <w:szCs w:val="20"/>
                <w:lang w:eastAsia="zh-CN"/>
              </w:rPr>
              <w:t>part of two-sided model</w:t>
            </w:r>
            <w:r w:rsidRPr="009523DA">
              <w:rPr>
                <w:rFonts w:ascii="Arial" w:eastAsia="SimSun" w:hAnsi="Arial" w:cs="Arial"/>
                <w:kern w:val="2"/>
                <w:szCs w:val="20"/>
                <w:lang w:eastAsia="zh-CN"/>
              </w:rPr>
              <w:t xml:space="preserve">: </w:t>
            </w:r>
            <w:proofErr w:type="spellStart"/>
            <w:r w:rsidRPr="009523DA">
              <w:rPr>
                <w:rFonts w:ascii="Arial" w:eastAsia="SimSun" w:hAnsi="Arial" w:cs="Arial"/>
                <w:kern w:val="2"/>
                <w:szCs w:val="20"/>
                <w:lang w:eastAsia="zh-CN"/>
              </w:rPr>
              <w:t>gNB</w:t>
            </w:r>
            <w:proofErr w:type="spellEnd"/>
          </w:p>
          <w:p w14:paraId="33541AC7"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kern w:val="2"/>
                <w:szCs w:val="20"/>
                <w:lang w:eastAsia="zh-CN"/>
              </w:rPr>
              <w:t>UE</w:t>
            </w:r>
            <w:r w:rsidRPr="009523DA">
              <w:rPr>
                <w:rFonts w:ascii="Arial" w:eastAsia="SimSun" w:hAnsi="Arial" w:cs="Arial" w:hint="eastAsia"/>
                <w:kern w:val="2"/>
                <w:szCs w:val="20"/>
                <w:lang w:eastAsia="zh-CN"/>
              </w:rPr>
              <w:t xml:space="preserve"> </w:t>
            </w:r>
            <w:r w:rsidRPr="009523DA">
              <w:rPr>
                <w:rFonts w:ascii="Arial" w:eastAsia="SimSun" w:hAnsi="Arial" w:cs="Arial" w:hint="eastAsia"/>
                <w:szCs w:val="20"/>
                <w:lang w:eastAsia="zh-CN"/>
              </w:rPr>
              <w:t>part of two-sided model</w:t>
            </w:r>
            <w:r w:rsidRPr="009523DA">
              <w:rPr>
                <w:rFonts w:ascii="Arial" w:eastAsia="SimSun" w:hAnsi="Arial" w:cs="Arial"/>
                <w:kern w:val="2"/>
                <w:szCs w:val="20"/>
                <w:lang w:eastAsia="zh-CN"/>
              </w:rPr>
              <w:t>: UE</w:t>
            </w:r>
          </w:p>
        </w:tc>
      </w:tr>
      <w:tr w:rsidR="009523DA" w:rsidRPr="009523DA" w14:paraId="0BAE6C78" w14:textId="77777777" w:rsidTr="002841FA">
        <w:tc>
          <w:tcPr>
            <w:tcW w:w="1050" w:type="dxa"/>
            <w:vAlign w:val="center"/>
          </w:tcPr>
          <w:p w14:paraId="1A2C6654"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d)</w:t>
            </w:r>
          </w:p>
        </w:tc>
        <w:tc>
          <w:tcPr>
            <w:tcW w:w="3167" w:type="dxa"/>
            <w:vAlign w:val="center"/>
          </w:tcPr>
          <w:p w14:paraId="345E555F"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monitoring</w:t>
            </w:r>
          </w:p>
        </w:tc>
        <w:tc>
          <w:tcPr>
            <w:tcW w:w="5637" w:type="dxa"/>
            <w:vAlign w:val="center"/>
          </w:tcPr>
          <w:p w14:paraId="21FDE179" w14:textId="77777777" w:rsidR="009523DA" w:rsidRPr="009523DA" w:rsidRDefault="009523DA" w:rsidP="009523DA">
            <w:pPr>
              <w:jc w:val="center"/>
              <w:rPr>
                <w:rFonts w:ascii="Arial" w:eastAsia="SimSun" w:hAnsi="Arial" w:cs="Arial"/>
                <w:kern w:val="2"/>
                <w:szCs w:val="20"/>
                <w:lang w:eastAsia="zh-CN"/>
              </w:rPr>
            </w:pPr>
            <w:r w:rsidRPr="009523DA">
              <w:rPr>
                <w:rFonts w:ascii="Arial" w:eastAsia="SimSun" w:hAnsi="Arial" w:cs="Arial"/>
                <w:kern w:val="2"/>
                <w:szCs w:val="20"/>
                <w:lang w:eastAsia="zh-CN"/>
              </w:rPr>
              <w:t xml:space="preserve">NW-side: </w:t>
            </w:r>
            <w:r w:rsidRPr="009523DA">
              <w:rPr>
                <w:rFonts w:ascii="Arial" w:eastAsia="SimSun" w:hAnsi="Arial" w:cs="Arial" w:hint="eastAsia"/>
                <w:kern w:val="2"/>
                <w:szCs w:val="20"/>
                <w:lang w:eastAsia="zh-CN"/>
              </w:rPr>
              <w:t xml:space="preserve">NW monitors the </w:t>
            </w:r>
            <w:proofErr w:type="gramStart"/>
            <w:r w:rsidRPr="009523DA">
              <w:rPr>
                <w:rFonts w:ascii="Arial" w:eastAsia="SimSun" w:hAnsi="Arial" w:cs="Arial" w:hint="eastAsia"/>
                <w:kern w:val="2"/>
                <w:szCs w:val="20"/>
                <w:lang w:eastAsia="zh-CN"/>
              </w:rPr>
              <w:t>performance</w:t>
            </w:r>
            <w:proofErr w:type="gramEnd"/>
          </w:p>
          <w:p w14:paraId="23BFAF22"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kern w:val="2"/>
                <w:szCs w:val="20"/>
                <w:lang w:eastAsia="zh-CN"/>
              </w:rPr>
              <w:t>UE-side: UE</w:t>
            </w:r>
            <w:r w:rsidRPr="009523DA">
              <w:rPr>
                <w:rFonts w:ascii="Arial" w:eastAsia="SimSun" w:hAnsi="Arial" w:cs="Arial" w:hint="eastAsia"/>
                <w:kern w:val="2"/>
                <w:szCs w:val="20"/>
                <w:lang w:eastAsia="zh-CN"/>
              </w:rPr>
              <w:t xml:space="preserve"> monitors the performance and may report to NW</w:t>
            </w:r>
          </w:p>
        </w:tc>
      </w:tr>
      <w:tr w:rsidR="009523DA" w:rsidRPr="009523DA" w14:paraId="2CB022EF" w14:textId="77777777" w:rsidTr="002841FA">
        <w:tc>
          <w:tcPr>
            <w:tcW w:w="1050" w:type="dxa"/>
            <w:vAlign w:val="center"/>
          </w:tcPr>
          <w:p w14:paraId="3D83E527"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e)</w:t>
            </w:r>
          </w:p>
        </w:tc>
        <w:tc>
          <w:tcPr>
            <w:tcW w:w="3167" w:type="dxa"/>
            <w:vAlign w:val="center"/>
          </w:tcPr>
          <w:p w14:paraId="07FACD6E" w14:textId="77777777" w:rsidR="009523DA" w:rsidRPr="009523DA" w:rsidRDefault="009523DA" w:rsidP="009523DA">
            <w:pPr>
              <w:jc w:val="center"/>
              <w:rPr>
                <w:rFonts w:ascii="Arial" w:eastAsia="SimSun" w:hAnsi="Arial" w:cs="Arial"/>
                <w:bCs/>
                <w:kern w:val="2"/>
                <w:szCs w:val="20"/>
                <w:lang w:eastAsia="zh-CN"/>
              </w:rPr>
            </w:pPr>
            <w:r w:rsidRPr="009523DA">
              <w:rPr>
                <w:rFonts w:ascii="Arial" w:eastAsia="SimSun" w:hAnsi="Arial" w:cs="Arial"/>
                <w:bCs/>
                <w:kern w:val="2"/>
                <w:szCs w:val="20"/>
                <w:lang w:eastAsia="zh-CN"/>
              </w:rPr>
              <w:t xml:space="preserve">Model/functionality control (selection, (de)activation, switching, </w:t>
            </w:r>
            <w:r w:rsidRPr="009523DA">
              <w:rPr>
                <w:rFonts w:ascii="Arial" w:eastAsia="SimSun" w:hAnsi="Arial" w:cs="Arial" w:hint="eastAsia"/>
                <w:bCs/>
                <w:kern w:val="2"/>
                <w:szCs w:val="20"/>
                <w:lang w:eastAsia="zh-CN"/>
              </w:rPr>
              <w:t xml:space="preserve">updating, </w:t>
            </w:r>
            <w:r w:rsidRPr="009523DA">
              <w:rPr>
                <w:rFonts w:ascii="Arial" w:eastAsia="SimSun" w:hAnsi="Arial" w:cs="Arial"/>
                <w:bCs/>
                <w:kern w:val="2"/>
                <w:szCs w:val="20"/>
                <w:lang w:eastAsia="zh-CN"/>
              </w:rPr>
              <w:t>fallback)</w:t>
            </w:r>
          </w:p>
        </w:tc>
        <w:tc>
          <w:tcPr>
            <w:tcW w:w="5637" w:type="dxa"/>
            <w:vAlign w:val="center"/>
          </w:tcPr>
          <w:p w14:paraId="3BA7BAA5" w14:textId="77777777" w:rsidR="009523DA" w:rsidRPr="009523DA" w:rsidRDefault="009523DA" w:rsidP="009523DA">
            <w:pPr>
              <w:jc w:val="center"/>
              <w:rPr>
                <w:rFonts w:ascii="Arial" w:eastAsia="SimSun" w:hAnsi="Arial" w:cs="Arial"/>
                <w:kern w:val="2"/>
                <w:szCs w:val="20"/>
                <w:lang w:eastAsia="zh-CN"/>
              </w:rPr>
            </w:pPr>
            <w:proofErr w:type="spellStart"/>
            <w:r w:rsidRPr="009523DA">
              <w:rPr>
                <w:rFonts w:ascii="Arial" w:eastAsia="SimSun" w:hAnsi="Arial" w:cs="Arial"/>
                <w:kern w:val="2"/>
                <w:szCs w:val="20"/>
                <w:lang w:eastAsia="zh-CN"/>
              </w:rPr>
              <w:t>gNB</w:t>
            </w:r>
            <w:proofErr w:type="spellEnd"/>
            <w:r w:rsidRPr="009523DA">
              <w:rPr>
                <w:rFonts w:ascii="Arial" w:eastAsia="SimSun" w:hAnsi="Arial" w:cs="Arial" w:hint="eastAsia"/>
                <w:kern w:val="2"/>
                <w:szCs w:val="20"/>
                <w:lang w:eastAsia="zh-CN"/>
              </w:rPr>
              <w:t>, [FFS: UE]</w:t>
            </w:r>
          </w:p>
        </w:tc>
      </w:tr>
    </w:tbl>
    <w:p w14:paraId="7C39003D"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w:t>
      </w:r>
      <w:r w:rsidRPr="009523DA">
        <w:rPr>
          <w:rFonts w:ascii="Arial" w:eastAsia="SimSun" w:hAnsi="Arial" w:cs="Arial"/>
          <w:szCs w:val="20"/>
          <w:lang w:eastAsia="zh-CN"/>
        </w:rPr>
        <w:t>ote</w:t>
      </w:r>
      <w:r w:rsidRPr="009523DA">
        <w:rPr>
          <w:rFonts w:ascii="Arial" w:eastAsia="SimSun" w:hAnsi="Arial" w:cs="Arial" w:hint="eastAsia"/>
          <w:szCs w:val="20"/>
          <w:lang w:eastAsia="zh-CN"/>
        </w:rPr>
        <w:t xml:space="preserve"> 1</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F</w:t>
      </w:r>
      <w:r w:rsidRPr="009523DA">
        <w:rPr>
          <w:rFonts w:ascii="Arial" w:eastAsia="SimSun" w:hAnsi="Arial" w:cs="Arial"/>
          <w:szCs w:val="20"/>
          <w:lang w:eastAsia="zh-CN"/>
        </w:rPr>
        <w:t>or a)</w:t>
      </w:r>
      <w:r w:rsidRPr="009523DA">
        <w:rPr>
          <w:rFonts w:ascii="Arial" w:eastAsia="SimSun" w:hAnsi="Arial" w:cs="Arial" w:hint="eastAsia"/>
          <w:szCs w:val="20"/>
          <w:lang w:eastAsia="zh-CN"/>
        </w:rPr>
        <w:t>,</w:t>
      </w:r>
      <w:r w:rsidRPr="009523DA">
        <w:rPr>
          <w:rFonts w:ascii="Arial" w:eastAsia="SimSun" w:hAnsi="Arial" w:cs="Arial"/>
          <w:szCs w:val="20"/>
          <w:lang w:eastAsia="zh-CN"/>
        </w:rPr>
        <w:t xml:space="preserve"> only data collection part may be further discussed</w:t>
      </w:r>
      <w:r w:rsidRPr="009523DA">
        <w:rPr>
          <w:rFonts w:ascii="Arial" w:eastAsia="SimSun" w:hAnsi="Arial" w:cs="Arial" w:hint="eastAsia"/>
          <w:szCs w:val="20"/>
          <w:lang w:eastAsia="zh-CN"/>
        </w:rPr>
        <w:t>, how to perform the model training is up to implementation</w:t>
      </w:r>
      <w:r w:rsidRPr="009523DA">
        <w:rPr>
          <w:rFonts w:ascii="Arial" w:eastAsia="SimSun" w:hAnsi="Arial" w:cs="Arial"/>
          <w:szCs w:val="20"/>
          <w:lang w:eastAsia="zh-CN"/>
        </w:rPr>
        <w:t>.</w:t>
      </w:r>
    </w:p>
    <w:p w14:paraId="31CB2710"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2: For b), no model transfer/delivery is expected if the entity for model training and model inference is the same one.</w:t>
      </w:r>
    </w:p>
    <w:p w14:paraId="59A650E0"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szCs w:val="20"/>
          <w:lang w:eastAsia="zh-CN"/>
        </w:rPr>
        <w:lastRenderedPageBreak/>
        <w:t xml:space="preserve">Note 3: Whether/how OAM is to be involved may need to consult RAN3, SA5. </w:t>
      </w:r>
    </w:p>
    <w:p w14:paraId="5C7986D4"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 xml:space="preserve">Note 4: Whether/how CN is </w:t>
      </w:r>
      <w:r w:rsidRPr="009523DA">
        <w:rPr>
          <w:rFonts w:ascii="Arial" w:eastAsia="SimSun" w:hAnsi="Arial" w:cs="Arial"/>
          <w:szCs w:val="20"/>
          <w:lang w:eastAsia="zh-CN"/>
        </w:rPr>
        <w:t xml:space="preserve">to be involved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w:t>
      </w:r>
      <w:r w:rsidRPr="009523DA">
        <w:rPr>
          <w:rFonts w:ascii="Arial" w:eastAsia="SimSun" w:hAnsi="Arial" w:cs="Arial" w:hint="eastAsia"/>
          <w:szCs w:val="20"/>
          <w:lang w:eastAsia="zh-CN"/>
        </w:rPr>
        <w:t>2</w:t>
      </w:r>
      <w:r w:rsidRPr="009523DA">
        <w:rPr>
          <w:rFonts w:ascii="Arial" w:eastAsia="SimSun" w:hAnsi="Arial" w:cs="Arial"/>
          <w:szCs w:val="20"/>
          <w:lang w:eastAsia="zh-CN"/>
        </w:rPr>
        <w:t>.</w:t>
      </w:r>
    </w:p>
    <w:p w14:paraId="3D364A9B" w14:textId="77777777" w:rsidR="009523DA" w:rsidRPr="009523DA" w:rsidRDefault="009523DA" w:rsidP="009523DA">
      <w:pPr>
        <w:spacing w:after="180" w:line="276" w:lineRule="auto"/>
        <w:rPr>
          <w:rFonts w:ascii="Arial" w:eastAsia="Malgun Gothic" w:hAnsi="Arial" w:cs="Arial"/>
          <w:szCs w:val="20"/>
          <w:lang w:val="en-GB"/>
        </w:rPr>
      </w:pPr>
    </w:p>
    <w:p w14:paraId="66D9031C" w14:textId="77777777" w:rsidR="009523DA" w:rsidRPr="009523DA" w:rsidRDefault="009523DA" w:rsidP="009523DA">
      <w:pPr>
        <w:spacing w:beforeLines="50" w:before="120" w:after="180" w:line="276" w:lineRule="auto"/>
        <w:jc w:val="both"/>
        <w:rPr>
          <w:rFonts w:ascii="Arial" w:eastAsia="SimSun" w:hAnsi="Arial" w:cs="Arial"/>
          <w:b/>
          <w:bCs/>
          <w:i/>
          <w:iCs/>
          <w:szCs w:val="20"/>
          <w:u w:val="single"/>
          <w:lang w:eastAsia="zh-CN"/>
        </w:rPr>
      </w:pPr>
      <w:r w:rsidRPr="009523DA">
        <w:rPr>
          <w:rFonts w:ascii="Arial" w:eastAsia="SimSun" w:hAnsi="Arial" w:cs="Arial" w:hint="eastAsia"/>
          <w:b/>
          <w:bCs/>
          <w:i/>
          <w:iCs/>
          <w:szCs w:val="20"/>
          <w:u w:val="single"/>
          <w:lang w:eastAsia="zh-CN"/>
        </w:rPr>
        <w:t>For beam management:</w:t>
      </w:r>
    </w:p>
    <w:p w14:paraId="2E592B1B" w14:textId="77777777" w:rsidR="009523DA" w:rsidRPr="009523DA" w:rsidRDefault="009523DA" w:rsidP="009523DA">
      <w:pPr>
        <w:spacing w:beforeLines="50" w:before="120" w:after="180" w:line="276" w:lineRule="auto"/>
        <w:jc w:val="both"/>
        <w:rPr>
          <w:rFonts w:ascii="Arial" w:eastAsia="SimSun" w:hAnsi="Arial" w:cs="Arial"/>
          <w:szCs w:val="20"/>
          <w:lang w:eastAsia="zh-CN"/>
        </w:rPr>
      </w:pPr>
      <w:r w:rsidRPr="009523DA">
        <w:rPr>
          <w:rFonts w:ascii="Arial" w:eastAsia="SimSun" w:hAnsi="Arial" w:cs="Arial" w:hint="eastAsia"/>
          <w:b/>
          <w:bCs/>
          <w:szCs w:val="20"/>
          <w:lang w:eastAsia="zh-CN"/>
        </w:rPr>
        <w:t>Proposal 2: The Table 2 can be used as starting point for discussion on mapping of AI/ML functions to physical entities for beam management with UE-side model.</w:t>
      </w:r>
    </w:p>
    <w:p w14:paraId="2DD76DCC" w14:textId="77777777" w:rsidR="009523DA" w:rsidRPr="009523DA" w:rsidRDefault="009523DA" w:rsidP="009523DA">
      <w:pPr>
        <w:spacing w:beforeLines="50" w:before="120" w:after="180" w:line="276" w:lineRule="auto"/>
        <w:jc w:val="center"/>
        <w:rPr>
          <w:rFonts w:ascii="Arial" w:eastAsia="SimSun" w:hAnsi="Arial" w:cs="Arial"/>
          <w:szCs w:val="20"/>
          <w:lang w:eastAsia="zh-CN"/>
        </w:rPr>
      </w:pPr>
      <w:r w:rsidRPr="009523DA">
        <w:rPr>
          <w:rFonts w:ascii="Arial" w:eastAsia="SimSun" w:hAnsi="Arial" w:cs="Arial" w:hint="eastAsia"/>
          <w:szCs w:val="20"/>
          <w:lang w:eastAsia="zh-CN"/>
        </w:rPr>
        <w:t>Table 2: The mapping of AI/ML functions to physical entities for beam management with UE-side model</w:t>
      </w:r>
    </w:p>
    <w:tbl>
      <w:tblPr>
        <w:tblStyle w:val="TableGrid1"/>
        <w:tblW w:w="0" w:type="auto"/>
        <w:tblLook w:val="04A0" w:firstRow="1" w:lastRow="0" w:firstColumn="1" w:lastColumn="0" w:noHBand="0" w:noVBand="1"/>
      </w:tblPr>
      <w:tblGrid>
        <w:gridCol w:w="1102"/>
        <w:gridCol w:w="3473"/>
        <w:gridCol w:w="4485"/>
      </w:tblGrid>
      <w:tr w:rsidR="009523DA" w:rsidRPr="009523DA" w14:paraId="55C5CCAD" w14:textId="77777777" w:rsidTr="002841FA">
        <w:tc>
          <w:tcPr>
            <w:tcW w:w="1206" w:type="dxa"/>
            <w:vAlign w:val="center"/>
          </w:tcPr>
          <w:p w14:paraId="3C9BED6C" w14:textId="77777777" w:rsidR="009523DA" w:rsidRPr="009523DA" w:rsidRDefault="009523DA" w:rsidP="009523DA">
            <w:pPr>
              <w:jc w:val="center"/>
              <w:rPr>
                <w:rFonts w:ascii="Arial" w:eastAsia="SimSun" w:hAnsi="Arial" w:cs="Arial"/>
                <w:szCs w:val="20"/>
                <w:lang w:eastAsia="zh-CN"/>
              </w:rPr>
            </w:pPr>
          </w:p>
        </w:tc>
        <w:tc>
          <w:tcPr>
            <w:tcW w:w="3709" w:type="dxa"/>
            <w:vAlign w:val="center"/>
          </w:tcPr>
          <w:p w14:paraId="44F0188F"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AL/ML functions (if applicable)</w:t>
            </w:r>
          </w:p>
        </w:tc>
        <w:tc>
          <w:tcPr>
            <w:tcW w:w="4939" w:type="dxa"/>
            <w:vAlign w:val="center"/>
          </w:tcPr>
          <w:p w14:paraId="49EAF500"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Mapped entities</w:t>
            </w:r>
          </w:p>
        </w:tc>
      </w:tr>
      <w:tr w:rsidR="009523DA" w:rsidRPr="009523DA" w14:paraId="4B89787C" w14:textId="77777777" w:rsidTr="002841FA">
        <w:tc>
          <w:tcPr>
            <w:tcW w:w="1206" w:type="dxa"/>
            <w:vAlign w:val="center"/>
          </w:tcPr>
          <w:p w14:paraId="2049F439"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a)</w:t>
            </w:r>
          </w:p>
        </w:tc>
        <w:tc>
          <w:tcPr>
            <w:tcW w:w="3709" w:type="dxa"/>
            <w:vAlign w:val="center"/>
          </w:tcPr>
          <w:p w14:paraId="502AED59"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 xml:space="preserve">Model </w:t>
            </w:r>
            <w:proofErr w:type="gramStart"/>
            <w:r w:rsidRPr="009523DA">
              <w:rPr>
                <w:rFonts w:ascii="Arial" w:eastAsia="SimSun" w:hAnsi="Arial" w:cs="Arial"/>
                <w:szCs w:val="20"/>
                <w:lang w:eastAsia="zh-CN"/>
              </w:rPr>
              <w:t>training</w:t>
            </w:r>
            <w:r w:rsidRPr="009523DA">
              <w:rPr>
                <w:rFonts w:ascii="Arial" w:eastAsia="SimSun" w:hAnsi="Arial" w:cs="Arial" w:hint="eastAsia"/>
                <w:szCs w:val="20"/>
                <w:lang w:eastAsia="zh-CN"/>
              </w:rPr>
              <w:t>(</w:t>
            </w:r>
            <w:proofErr w:type="gramEnd"/>
            <w:r w:rsidRPr="009523DA">
              <w:rPr>
                <w:rFonts w:ascii="Arial" w:eastAsia="SimSun" w:hAnsi="Arial" w:cs="Arial" w:hint="eastAsia"/>
                <w:szCs w:val="20"/>
                <w:lang w:eastAsia="zh-CN"/>
              </w:rPr>
              <w:t>offline training)</w:t>
            </w:r>
          </w:p>
        </w:tc>
        <w:tc>
          <w:tcPr>
            <w:tcW w:w="4939" w:type="dxa"/>
            <w:vAlign w:val="center"/>
          </w:tcPr>
          <w:p w14:paraId="19E0437B"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hint="eastAsia"/>
                <w:szCs w:val="20"/>
                <w:lang w:eastAsia="zh-CN"/>
              </w:rPr>
              <w:t xml:space="preserve">UE-side </w:t>
            </w:r>
            <w:r w:rsidRPr="009523DA">
              <w:rPr>
                <w:rFonts w:ascii="Arial" w:eastAsia="SimSun" w:hAnsi="Arial" w:cs="Arial"/>
                <w:szCs w:val="20"/>
                <w:lang w:eastAsia="zh-CN"/>
              </w:rPr>
              <w:t>OTT server</w:t>
            </w:r>
            <w:r w:rsidRPr="009523DA">
              <w:rPr>
                <w:rFonts w:ascii="Arial" w:eastAsia="SimSun" w:hAnsi="Arial" w:cs="Arial" w:hint="eastAsia"/>
                <w:szCs w:val="20"/>
                <w:lang w:eastAsia="zh-CN"/>
              </w:rPr>
              <w:t xml:space="preserve">, UE, [FFS: </w:t>
            </w:r>
            <w:proofErr w:type="spellStart"/>
            <w:r w:rsidRPr="009523DA">
              <w:rPr>
                <w:rFonts w:ascii="Arial" w:eastAsia="SimSun" w:hAnsi="Arial" w:cs="Arial"/>
                <w:szCs w:val="20"/>
                <w:lang w:eastAsia="zh-CN"/>
              </w:rPr>
              <w:t>gNB</w:t>
            </w:r>
            <w:proofErr w:type="spellEnd"/>
            <w:r w:rsidRPr="009523DA">
              <w:rPr>
                <w:rFonts w:ascii="Arial" w:eastAsia="SimSun" w:hAnsi="Arial" w:cs="Arial"/>
                <w:szCs w:val="20"/>
                <w:lang w:eastAsia="zh-CN"/>
              </w:rPr>
              <w:t>, OAM</w:t>
            </w:r>
            <w:r w:rsidRPr="009523DA">
              <w:rPr>
                <w:rFonts w:ascii="Arial" w:eastAsia="SimSun" w:hAnsi="Arial" w:cs="Arial" w:hint="eastAsia"/>
                <w:szCs w:val="20"/>
                <w:lang w:eastAsia="zh-CN"/>
              </w:rPr>
              <w:t>, CN]</w:t>
            </w:r>
            <w:r w:rsidRPr="009523DA">
              <w:rPr>
                <w:rFonts w:ascii="Arial" w:eastAsia="SimSun" w:hAnsi="Arial" w:cs="Arial"/>
                <w:szCs w:val="20"/>
                <w:lang w:eastAsia="zh-CN"/>
              </w:rPr>
              <w:t xml:space="preserve"> </w:t>
            </w:r>
          </w:p>
        </w:tc>
      </w:tr>
      <w:tr w:rsidR="009523DA" w:rsidRPr="009523DA" w14:paraId="714825EC" w14:textId="77777777" w:rsidTr="002841FA">
        <w:tc>
          <w:tcPr>
            <w:tcW w:w="1206" w:type="dxa"/>
            <w:vAlign w:val="center"/>
          </w:tcPr>
          <w:p w14:paraId="73E00CBA"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b)</w:t>
            </w:r>
          </w:p>
        </w:tc>
        <w:tc>
          <w:tcPr>
            <w:tcW w:w="3709" w:type="dxa"/>
            <w:vAlign w:val="center"/>
          </w:tcPr>
          <w:p w14:paraId="75553A0C"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 transfer/delivery</w:t>
            </w:r>
          </w:p>
        </w:tc>
        <w:tc>
          <w:tcPr>
            <w:tcW w:w="4939" w:type="dxa"/>
            <w:vAlign w:val="center"/>
          </w:tcPr>
          <w:p w14:paraId="61A0CF93"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hint="eastAsia"/>
                <w:szCs w:val="20"/>
                <w:lang w:eastAsia="zh-CN"/>
              </w:rPr>
              <w:t xml:space="preserve">UE-side </w:t>
            </w:r>
            <w:r w:rsidRPr="009523DA">
              <w:rPr>
                <w:rFonts w:ascii="Arial" w:eastAsia="SimSun" w:hAnsi="Arial" w:cs="Arial"/>
                <w:szCs w:val="20"/>
                <w:lang w:eastAsia="zh-CN"/>
              </w:rPr>
              <w:t>OTT server-&gt;UE</w:t>
            </w:r>
            <w:r w:rsidRPr="009523DA">
              <w:rPr>
                <w:rFonts w:ascii="Arial" w:eastAsia="SimSun" w:hAnsi="Arial" w:cs="Arial" w:hint="eastAsia"/>
                <w:szCs w:val="20"/>
                <w:lang w:eastAsia="zh-CN"/>
              </w:rPr>
              <w:t xml:space="preserve">, [FFS: </w:t>
            </w:r>
            <w:proofErr w:type="spellStart"/>
            <w:r w:rsidRPr="009523DA">
              <w:rPr>
                <w:rFonts w:ascii="Arial" w:eastAsia="SimSun" w:hAnsi="Arial" w:cs="Arial"/>
                <w:szCs w:val="20"/>
                <w:lang w:eastAsia="zh-CN"/>
              </w:rPr>
              <w:t>gNB</w:t>
            </w:r>
            <w:proofErr w:type="spellEnd"/>
            <w:r w:rsidRPr="009523DA">
              <w:rPr>
                <w:rFonts w:ascii="Arial" w:eastAsia="SimSun" w:hAnsi="Arial" w:cs="Arial"/>
                <w:szCs w:val="20"/>
                <w:lang w:eastAsia="zh-CN"/>
              </w:rPr>
              <w:t xml:space="preserve">-&gt;UE, </w:t>
            </w:r>
            <w:r w:rsidRPr="009523DA">
              <w:rPr>
                <w:rFonts w:ascii="Arial" w:eastAsia="SimSun" w:hAnsi="Arial" w:cs="Arial" w:hint="eastAsia"/>
                <w:szCs w:val="20"/>
                <w:lang w:eastAsia="zh-CN"/>
              </w:rPr>
              <w:t>or OAM-&gt;UE, or CN-&gt;UE]</w:t>
            </w:r>
            <w:r w:rsidRPr="009523DA">
              <w:rPr>
                <w:rFonts w:ascii="Arial" w:eastAsia="SimSun" w:hAnsi="Arial" w:cs="Arial"/>
                <w:szCs w:val="20"/>
                <w:lang w:eastAsia="zh-CN"/>
              </w:rPr>
              <w:t xml:space="preserve"> </w:t>
            </w:r>
          </w:p>
        </w:tc>
      </w:tr>
      <w:tr w:rsidR="009523DA" w:rsidRPr="009523DA" w14:paraId="0BE80621" w14:textId="77777777" w:rsidTr="002841FA">
        <w:tc>
          <w:tcPr>
            <w:tcW w:w="1206" w:type="dxa"/>
            <w:vAlign w:val="center"/>
          </w:tcPr>
          <w:p w14:paraId="77E3C1AC"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c)</w:t>
            </w:r>
          </w:p>
        </w:tc>
        <w:tc>
          <w:tcPr>
            <w:tcW w:w="3709" w:type="dxa"/>
            <w:vAlign w:val="center"/>
          </w:tcPr>
          <w:p w14:paraId="7789D5E6"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hint="eastAsia"/>
                <w:bCs/>
                <w:kern w:val="2"/>
                <w:szCs w:val="20"/>
                <w:lang w:eastAsia="zh-CN"/>
              </w:rPr>
              <w:t>I</w:t>
            </w:r>
            <w:r w:rsidRPr="009523DA">
              <w:rPr>
                <w:rFonts w:ascii="Arial" w:eastAsia="SimSun" w:hAnsi="Arial" w:cs="Arial"/>
                <w:bCs/>
                <w:kern w:val="2"/>
                <w:szCs w:val="20"/>
                <w:lang w:eastAsia="zh-CN"/>
              </w:rPr>
              <w:t>nference</w:t>
            </w:r>
          </w:p>
        </w:tc>
        <w:tc>
          <w:tcPr>
            <w:tcW w:w="4939" w:type="dxa"/>
            <w:vAlign w:val="center"/>
          </w:tcPr>
          <w:p w14:paraId="7DDFC07A"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kern w:val="2"/>
                <w:szCs w:val="20"/>
                <w:lang w:eastAsia="zh-CN"/>
              </w:rPr>
              <w:t>UE</w:t>
            </w:r>
          </w:p>
        </w:tc>
      </w:tr>
      <w:tr w:rsidR="009523DA" w:rsidRPr="009523DA" w14:paraId="4722927E" w14:textId="77777777" w:rsidTr="002841FA">
        <w:tc>
          <w:tcPr>
            <w:tcW w:w="1206" w:type="dxa"/>
            <w:vAlign w:val="center"/>
          </w:tcPr>
          <w:p w14:paraId="5F3FD290"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d)</w:t>
            </w:r>
          </w:p>
        </w:tc>
        <w:tc>
          <w:tcPr>
            <w:tcW w:w="3709" w:type="dxa"/>
            <w:vAlign w:val="center"/>
          </w:tcPr>
          <w:p w14:paraId="2E7DCF75"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w:t>
            </w:r>
            <w:r w:rsidRPr="009523DA">
              <w:rPr>
                <w:rFonts w:ascii="Arial" w:eastAsia="SimSun" w:hAnsi="Arial" w:cs="Arial" w:hint="eastAsia"/>
                <w:bCs/>
                <w:kern w:val="2"/>
                <w:szCs w:val="20"/>
                <w:lang w:eastAsia="zh-CN"/>
              </w:rPr>
              <w:t>/functionality</w:t>
            </w:r>
            <w:r w:rsidRPr="009523DA">
              <w:rPr>
                <w:rFonts w:ascii="Arial" w:eastAsia="SimSun" w:hAnsi="Arial" w:cs="Arial"/>
                <w:bCs/>
                <w:kern w:val="2"/>
                <w:szCs w:val="20"/>
                <w:lang w:eastAsia="zh-CN"/>
              </w:rPr>
              <w:t xml:space="preserve"> monitoring</w:t>
            </w:r>
          </w:p>
        </w:tc>
        <w:tc>
          <w:tcPr>
            <w:tcW w:w="4939" w:type="dxa"/>
            <w:vAlign w:val="center"/>
          </w:tcPr>
          <w:p w14:paraId="2B8C799F"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kern w:val="2"/>
                <w:szCs w:val="20"/>
                <w:lang w:eastAsia="zh-CN"/>
              </w:rPr>
              <w:t>UE</w:t>
            </w:r>
            <w:r w:rsidRPr="009523DA">
              <w:rPr>
                <w:rFonts w:ascii="Arial" w:eastAsia="SimSun" w:hAnsi="Arial" w:cs="Arial" w:hint="eastAsia"/>
                <w:kern w:val="2"/>
                <w:szCs w:val="20"/>
                <w:lang w:eastAsia="zh-CN"/>
              </w:rPr>
              <w:t xml:space="preserve"> (UE monitors the performance, and may report to </w:t>
            </w:r>
            <w:proofErr w:type="spellStart"/>
            <w:r w:rsidRPr="009523DA">
              <w:rPr>
                <w:rFonts w:ascii="Arial" w:eastAsia="SimSun" w:hAnsi="Arial" w:cs="Arial" w:hint="eastAsia"/>
                <w:kern w:val="2"/>
                <w:szCs w:val="20"/>
                <w:lang w:eastAsia="zh-CN"/>
              </w:rPr>
              <w:t>gNB</w:t>
            </w:r>
            <w:proofErr w:type="spellEnd"/>
            <w:r w:rsidRPr="009523DA">
              <w:rPr>
                <w:rFonts w:ascii="Arial" w:eastAsia="SimSun" w:hAnsi="Arial" w:cs="Arial" w:hint="eastAsia"/>
                <w:kern w:val="2"/>
                <w:szCs w:val="20"/>
                <w:lang w:eastAsia="zh-CN"/>
              </w:rPr>
              <w:t xml:space="preserve">), </w:t>
            </w:r>
            <w:proofErr w:type="spellStart"/>
            <w:r w:rsidRPr="009523DA">
              <w:rPr>
                <w:rFonts w:ascii="Arial" w:eastAsia="SimSun" w:hAnsi="Arial" w:cs="Arial" w:hint="eastAsia"/>
                <w:kern w:val="2"/>
                <w:szCs w:val="20"/>
                <w:lang w:eastAsia="zh-CN"/>
              </w:rPr>
              <w:t>gNB</w:t>
            </w:r>
            <w:proofErr w:type="spellEnd"/>
            <w:r w:rsidRPr="009523DA">
              <w:rPr>
                <w:rFonts w:ascii="Arial" w:eastAsia="SimSun" w:hAnsi="Arial" w:cs="Arial" w:hint="eastAsia"/>
                <w:kern w:val="2"/>
                <w:szCs w:val="20"/>
                <w:lang w:eastAsia="zh-CN"/>
              </w:rPr>
              <w:t xml:space="preserve"> (</w:t>
            </w:r>
            <w:proofErr w:type="spellStart"/>
            <w:r w:rsidRPr="009523DA">
              <w:rPr>
                <w:rFonts w:ascii="Arial" w:eastAsia="SimSun" w:hAnsi="Arial" w:cs="Arial" w:hint="eastAsia"/>
                <w:kern w:val="2"/>
                <w:szCs w:val="20"/>
                <w:lang w:eastAsia="zh-CN"/>
              </w:rPr>
              <w:t>gNB</w:t>
            </w:r>
            <w:proofErr w:type="spellEnd"/>
            <w:r w:rsidRPr="009523DA">
              <w:rPr>
                <w:rFonts w:ascii="Arial" w:eastAsia="SimSun" w:hAnsi="Arial" w:cs="Arial" w:hint="eastAsia"/>
                <w:kern w:val="2"/>
                <w:szCs w:val="20"/>
                <w:lang w:eastAsia="zh-CN"/>
              </w:rPr>
              <w:t xml:space="preserve"> monitors the performance)</w:t>
            </w:r>
          </w:p>
        </w:tc>
      </w:tr>
      <w:tr w:rsidR="009523DA" w:rsidRPr="009523DA" w14:paraId="78A2448F" w14:textId="77777777" w:rsidTr="002841FA">
        <w:tc>
          <w:tcPr>
            <w:tcW w:w="1206" w:type="dxa"/>
            <w:vAlign w:val="center"/>
          </w:tcPr>
          <w:p w14:paraId="145ABB6D"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e)</w:t>
            </w:r>
          </w:p>
        </w:tc>
        <w:tc>
          <w:tcPr>
            <w:tcW w:w="3709" w:type="dxa"/>
            <w:vAlign w:val="center"/>
          </w:tcPr>
          <w:p w14:paraId="77D4FB4B" w14:textId="77777777" w:rsidR="009523DA" w:rsidRPr="009523DA" w:rsidRDefault="009523DA" w:rsidP="009523DA">
            <w:pPr>
              <w:jc w:val="center"/>
              <w:rPr>
                <w:rFonts w:ascii="Arial" w:eastAsia="SimSun" w:hAnsi="Arial" w:cs="Arial"/>
                <w:bCs/>
                <w:kern w:val="2"/>
                <w:szCs w:val="20"/>
                <w:lang w:eastAsia="zh-CN"/>
              </w:rPr>
            </w:pPr>
            <w:r w:rsidRPr="009523DA">
              <w:rPr>
                <w:rFonts w:ascii="Arial" w:eastAsia="SimSun" w:hAnsi="Arial" w:cs="Arial"/>
                <w:bCs/>
                <w:kern w:val="2"/>
                <w:szCs w:val="20"/>
                <w:lang w:eastAsia="zh-CN"/>
              </w:rPr>
              <w:t>Model/functionality control (selection, (de)activation, switching, fallback)</w:t>
            </w:r>
          </w:p>
        </w:tc>
        <w:tc>
          <w:tcPr>
            <w:tcW w:w="4939" w:type="dxa"/>
            <w:vAlign w:val="center"/>
          </w:tcPr>
          <w:p w14:paraId="40B95D03" w14:textId="77777777" w:rsidR="009523DA" w:rsidRPr="009523DA" w:rsidRDefault="009523DA" w:rsidP="009523DA">
            <w:pPr>
              <w:jc w:val="center"/>
              <w:rPr>
                <w:rFonts w:ascii="Arial" w:eastAsia="SimSun" w:hAnsi="Arial" w:cs="Arial"/>
                <w:kern w:val="2"/>
                <w:szCs w:val="20"/>
                <w:lang w:eastAsia="zh-CN"/>
              </w:rPr>
            </w:pPr>
            <w:proofErr w:type="spellStart"/>
            <w:r w:rsidRPr="009523DA">
              <w:rPr>
                <w:rFonts w:ascii="Arial" w:eastAsia="SimSun" w:hAnsi="Arial" w:cs="Arial"/>
                <w:kern w:val="2"/>
                <w:szCs w:val="20"/>
                <w:lang w:eastAsia="zh-CN"/>
              </w:rPr>
              <w:t>gNB</w:t>
            </w:r>
            <w:proofErr w:type="spellEnd"/>
            <w:r w:rsidRPr="009523DA">
              <w:rPr>
                <w:rFonts w:ascii="Arial" w:eastAsia="SimSun" w:hAnsi="Arial" w:cs="Arial" w:hint="eastAsia"/>
                <w:kern w:val="2"/>
                <w:szCs w:val="20"/>
                <w:lang w:eastAsia="zh-CN"/>
              </w:rPr>
              <w:t xml:space="preserve"> if monitoring resides at UE or </w:t>
            </w:r>
            <w:proofErr w:type="spellStart"/>
            <w:r w:rsidRPr="009523DA">
              <w:rPr>
                <w:rFonts w:ascii="Arial" w:eastAsia="SimSun" w:hAnsi="Arial" w:cs="Arial" w:hint="eastAsia"/>
                <w:kern w:val="2"/>
                <w:szCs w:val="20"/>
                <w:lang w:eastAsia="zh-CN"/>
              </w:rPr>
              <w:t>gNB</w:t>
            </w:r>
            <w:proofErr w:type="spellEnd"/>
            <w:r w:rsidRPr="009523DA">
              <w:rPr>
                <w:rFonts w:ascii="Arial" w:eastAsia="SimSun" w:hAnsi="Arial" w:cs="Arial"/>
                <w:kern w:val="2"/>
                <w:szCs w:val="20"/>
                <w:lang w:eastAsia="zh-CN"/>
              </w:rPr>
              <w:t xml:space="preserve">, </w:t>
            </w:r>
          </w:p>
          <w:p w14:paraId="2232242B" w14:textId="77777777" w:rsidR="009523DA" w:rsidRPr="009523DA" w:rsidRDefault="009523DA" w:rsidP="009523DA">
            <w:pPr>
              <w:jc w:val="center"/>
              <w:rPr>
                <w:rFonts w:ascii="Arial" w:eastAsia="SimSun" w:hAnsi="Arial" w:cs="Arial"/>
                <w:kern w:val="2"/>
                <w:szCs w:val="20"/>
                <w:lang w:eastAsia="zh-CN"/>
              </w:rPr>
            </w:pPr>
            <w:r w:rsidRPr="009523DA">
              <w:rPr>
                <w:rFonts w:ascii="Arial" w:eastAsia="SimSun" w:hAnsi="Arial" w:cs="Arial"/>
                <w:kern w:val="2"/>
                <w:szCs w:val="20"/>
                <w:lang w:eastAsia="zh-CN"/>
              </w:rPr>
              <w:t>UE</w:t>
            </w:r>
            <w:r w:rsidRPr="009523DA">
              <w:rPr>
                <w:rFonts w:ascii="Arial" w:eastAsia="SimSun" w:hAnsi="Arial" w:cs="Arial" w:hint="eastAsia"/>
                <w:kern w:val="2"/>
                <w:szCs w:val="20"/>
                <w:lang w:eastAsia="zh-CN"/>
              </w:rPr>
              <w:t xml:space="preserve"> if monitoring resides at UE</w:t>
            </w:r>
          </w:p>
        </w:tc>
      </w:tr>
    </w:tbl>
    <w:p w14:paraId="042D11F9"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1: F</w:t>
      </w:r>
      <w:r w:rsidRPr="009523DA">
        <w:rPr>
          <w:rFonts w:ascii="Arial" w:eastAsia="SimSun" w:hAnsi="Arial" w:cs="Arial"/>
          <w:szCs w:val="20"/>
          <w:lang w:eastAsia="zh-CN"/>
        </w:rPr>
        <w:t>or a)</w:t>
      </w:r>
      <w:r w:rsidRPr="009523DA">
        <w:rPr>
          <w:rFonts w:ascii="Arial" w:eastAsia="SimSun" w:hAnsi="Arial" w:cs="Arial" w:hint="eastAsia"/>
          <w:szCs w:val="20"/>
          <w:lang w:eastAsia="zh-CN"/>
        </w:rPr>
        <w:t>,</w:t>
      </w:r>
      <w:r w:rsidRPr="009523DA">
        <w:rPr>
          <w:rFonts w:ascii="Arial" w:eastAsia="SimSun" w:hAnsi="Arial" w:cs="Arial"/>
          <w:szCs w:val="20"/>
          <w:lang w:eastAsia="zh-CN"/>
        </w:rPr>
        <w:t xml:space="preserve"> only data collection part may be further discussed</w:t>
      </w:r>
      <w:r w:rsidRPr="009523DA">
        <w:rPr>
          <w:rFonts w:ascii="Arial" w:eastAsia="SimSun" w:hAnsi="Arial" w:cs="Arial" w:hint="eastAsia"/>
          <w:szCs w:val="20"/>
          <w:lang w:eastAsia="zh-CN"/>
        </w:rPr>
        <w:t>, how to perform the model training is up to implementation</w:t>
      </w:r>
      <w:r w:rsidRPr="009523DA">
        <w:rPr>
          <w:rFonts w:ascii="Arial" w:eastAsia="SimSun" w:hAnsi="Arial" w:cs="Arial"/>
          <w:szCs w:val="20"/>
          <w:lang w:eastAsia="zh-CN"/>
        </w:rPr>
        <w:t>.</w:t>
      </w:r>
    </w:p>
    <w:p w14:paraId="50171FD9"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2: For b), no model transfer/delivery is expected if the entity for model training and model inference is the same one.</w:t>
      </w:r>
    </w:p>
    <w:p w14:paraId="222DAFFC" w14:textId="77777777" w:rsidR="009523DA" w:rsidRPr="009523DA" w:rsidRDefault="009523DA" w:rsidP="009523DA">
      <w:pPr>
        <w:rPr>
          <w:rFonts w:ascii="Arial" w:eastAsia="SimSun" w:hAnsi="Arial" w:cs="Arial"/>
          <w:szCs w:val="20"/>
          <w:lang w:eastAsia="zh-CN"/>
        </w:rPr>
      </w:pPr>
      <w:r w:rsidRPr="009523DA">
        <w:rPr>
          <w:rFonts w:ascii="Arial" w:eastAsia="SimSun" w:hAnsi="Arial" w:cs="Arial" w:hint="eastAsia"/>
          <w:szCs w:val="20"/>
          <w:lang w:eastAsia="zh-CN"/>
        </w:rPr>
        <w:t>Note 3: Whether/how OAM is to be involved may need to consult RAN3, SA5.</w:t>
      </w:r>
    </w:p>
    <w:p w14:paraId="4DC51C74" w14:textId="77777777" w:rsidR="009523DA" w:rsidRPr="009523DA" w:rsidRDefault="009523DA" w:rsidP="009523DA">
      <w:pPr>
        <w:rPr>
          <w:rFonts w:ascii="Arial" w:eastAsia="SimSun" w:hAnsi="Arial" w:cs="Arial"/>
          <w:b/>
          <w:bCs/>
          <w:szCs w:val="20"/>
          <w:lang w:eastAsia="zh-CN"/>
        </w:rPr>
      </w:pPr>
      <w:r w:rsidRPr="009523DA">
        <w:rPr>
          <w:rFonts w:ascii="Arial" w:eastAsia="SimSun" w:hAnsi="Arial" w:cs="Arial" w:hint="eastAsia"/>
          <w:szCs w:val="20"/>
          <w:lang w:eastAsia="zh-CN"/>
        </w:rPr>
        <w:t xml:space="preserve">Note 4: Whether/how CN is </w:t>
      </w:r>
      <w:r w:rsidRPr="009523DA">
        <w:rPr>
          <w:rFonts w:ascii="Arial" w:eastAsia="SimSun" w:hAnsi="Arial" w:cs="Arial"/>
          <w:szCs w:val="20"/>
          <w:lang w:eastAsia="zh-CN"/>
        </w:rPr>
        <w:t xml:space="preserve">to be involved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w:t>
      </w:r>
      <w:r w:rsidRPr="009523DA">
        <w:rPr>
          <w:rFonts w:ascii="Arial" w:eastAsia="SimSun" w:hAnsi="Arial" w:cs="Arial" w:hint="eastAsia"/>
          <w:szCs w:val="20"/>
          <w:lang w:eastAsia="zh-CN"/>
        </w:rPr>
        <w:t>2</w:t>
      </w:r>
      <w:r w:rsidRPr="009523DA">
        <w:rPr>
          <w:rFonts w:ascii="Arial" w:eastAsia="SimSun" w:hAnsi="Arial" w:cs="Arial"/>
          <w:szCs w:val="20"/>
          <w:lang w:eastAsia="zh-CN"/>
        </w:rPr>
        <w:t>.</w:t>
      </w:r>
    </w:p>
    <w:p w14:paraId="1DE17A0A" w14:textId="77777777" w:rsidR="009523DA" w:rsidRPr="009523DA" w:rsidRDefault="009523DA" w:rsidP="009523DA">
      <w:pPr>
        <w:spacing w:beforeLines="50" w:before="120" w:after="180" w:line="276" w:lineRule="auto"/>
        <w:jc w:val="both"/>
        <w:rPr>
          <w:rFonts w:ascii="Arial" w:eastAsia="SimSun" w:hAnsi="Arial" w:cs="Arial"/>
          <w:szCs w:val="20"/>
          <w:lang w:eastAsia="zh-CN"/>
        </w:rPr>
      </w:pPr>
      <w:r w:rsidRPr="009523DA">
        <w:rPr>
          <w:rFonts w:ascii="Arial" w:eastAsia="SimSun" w:hAnsi="Arial" w:cs="Arial" w:hint="eastAsia"/>
          <w:b/>
          <w:bCs/>
          <w:szCs w:val="20"/>
          <w:lang w:eastAsia="zh-CN"/>
        </w:rPr>
        <w:t>Proposal 3: The Table 3 can be used as starting point for discussion on mapping of AI/ML functions to physical entities for beam management with NW-side model.</w:t>
      </w:r>
    </w:p>
    <w:p w14:paraId="6E139AAF" w14:textId="77777777" w:rsidR="009523DA" w:rsidRPr="009523DA" w:rsidRDefault="009523DA" w:rsidP="009523DA">
      <w:pPr>
        <w:spacing w:beforeLines="50" w:before="120" w:after="180" w:line="276" w:lineRule="auto"/>
        <w:jc w:val="center"/>
        <w:rPr>
          <w:rFonts w:ascii="Arial" w:eastAsia="SimSun" w:hAnsi="Arial" w:cs="Arial"/>
          <w:szCs w:val="20"/>
          <w:lang w:eastAsia="zh-CN"/>
        </w:rPr>
      </w:pPr>
      <w:r w:rsidRPr="009523DA">
        <w:rPr>
          <w:rFonts w:ascii="Arial" w:eastAsia="SimSun" w:hAnsi="Arial" w:cs="Arial" w:hint="eastAsia"/>
          <w:szCs w:val="20"/>
          <w:lang w:eastAsia="zh-CN"/>
        </w:rPr>
        <w:t>Table 3: The mapping of functions to physical entities for beam management with NW-side model</w:t>
      </w:r>
    </w:p>
    <w:tbl>
      <w:tblPr>
        <w:tblStyle w:val="TableGrid1"/>
        <w:tblW w:w="0" w:type="auto"/>
        <w:tblLook w:val="04A0" w:firstRow="1" w:lastRow="0" w:firstColumn="1" w:lastColumn="0" w:noHBand="0" w:noVBand="1"/>
      </w:tblPr>
      <w:tblGrid>
        <w:gridCol w:w="1101"/>
        <w:gridCol w:w="3771"/>
        <w:gridCol w:w="4188"/>
      </w:tblGrid>
      <w:tr w:rsidR="009523DA" w:rsidRPr="009523DA" w14:paraId="7BD1681C" w14:textId="77777777" w:rsidTr="002841FA">
        <w:tc>
          <w:tcPr>
            <w:tcW w:w="1206" w:type="dxa"/>
            <w:vAlign w:val="center"/>
          </w:tcPr>
          <w:p w14:paraId="01222F9A" w14:textId="77777777" w:rsidR="009523DA" w:rsidRPr="009523DA" w:rsidRDefault="009523DA" w:rsidP="009523DA">
            <w:pPr>
              <w:jc w:val="center"/>
              <w:rPr>
                <w:rFonts w:ascii="Arial" w:eastAsia="SimSun" w:hAnsi="Arial" w:cs="Arial"/>
                <w:szCs w:val="20"/>
                <w:lang w:eastAsia="zh-CN"/>
              </w:rPr>
            </w:pPr>
          </w:p>
        </w:tc>
        <w:tc>
          <w:tcPr>
            <w:tcW w:w="4050" w:type="dxa"/>
            <w:vAlign w:val="center"/>
          </w:tcPr>
          <w:p w14:paraId="1788DC86"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AL/ML functions (if applicable)</w:t>
            </w:r>
          </w:p>
        </w:tc>
        <w:tc>
          <w:tcPr>
            <w:tcW w:w="4598" w:type="dxa"/>
            <w:vAlign w:val="center"/>
          </w:tcPr>
          <w:p w14:paraId="7880AF48"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Mapped entities</w:t>
            </w:r>
          </w:p>
        </w:tc>
      </w:tr>
      <w:tr w:rsidR="009523DA" w:rsidRPr="009523DA" w14:paraId="56B32674" w14:textId="77777777" w:rsidTr="002841FA">
        <w:tc>
          <w:tcPr>
            <w:tcW w:w="1206" w:type="dxa"/>
            <w:vAlign w:val="center"/>
          </w:tcPr>
          <w:p w14:paraId="2B93E1A6"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a)</w:t>
            </w:r>
          </w:p>
        </w:tc>
        <w:tc>
          <w:tcPr>
            <w:tcW w:w="4050" w:type="dxa"/>
            <w:vAlign w:val="center"/>
          </w:tcPr>
          <w:p w14:paraId="6344714C"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Model training</w:t>
            </w:r>
            <w:r w:rsidRPr="009523DA">
              <w:rPr>
                <w:rFonts w:ascii="Arial" w:eastAsia="SimSun" w:hAnsi="Arial" w:cs="Arial" w:hint="eastAsia"/>
                <w:szCs w:val="20"/>
                <w:lang w:eastAsia="zh-CN"/>
              </w:rPr>
              <w:t xml:space="preserve"> (offline training)</w:t>
            </w:r>
          </w:p>
        </w:tc>
        <w:tc>
          <w:tcPr>
            <w:tcW w:w="4598" w:type="dxa"/>
            <w:vAlign w:val="center"/>
          </w:tcPr>
          <w:p w14:paraId="53BB6233"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SimSun" w:hAnsi="Arial" w:cs="Arial"/>
                <w:szCs w:val="20"/>
                <w:lang w:eastAsia="zh-CN"/>
              </w:rPr>
              <w:t>gNB</w:t>
            </w:r>
            <w:proofErr w:type="spellEnd"/>
            <w:r w:rsidRPr="009523DA">
              <w:rPr>
                <w:rFonts w:ascii="Arial" w:eastAsia="SimSun" w:hAnsi="Arial" w:cs="Arial"/>
                <w:szCs w:val="20"/>
                <w:lang w:eastAsia="zh-CN"/>
              </w:rPr>
              <w:t>, OAM</w:t>
            </w:r>
            <w:r w:rsidRPr="009523DA">
              <w:rPr>
                <w:rFonts w:ascii="Arial" w:eastAsia="SimSun" w:hAnsi="Arial" w:cs="Arial" w:hint="eastAsia"/>
                <w:szCs w:val="20"/>
                <w:lang w:eastAsia="zh-CN"/>
              </w:rPr>
              <w:t>, [FFS: CN, OTT server]</w:t>
            </w:r>
          </w:p>
        </w:tc>
      </w:tr>
      <w:tr w:rsidR="009523DA" w:rsidRPr="009523DA" w14:paraId="60372ECF" w14:textId="77777777" w:rsidTr="002841FA">
        <w:tc>
          <w:tcPr>
            <w:tcW w:w="1206" w:type="dxa"/>
            <w:vAlign w:val="center"/>
          </w:tcPr>
          <w:p w14:paraId="31D70782"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b)</w:t>
            </w:r>
          </w:p>
        </w:tc>
        <w:tc>
          <w:tcPr>
            <w:tcW w:w="4050" w:type="dxa"/>
            <w:vAlign w:val="center"/>
          </w:tcPr>
          <w:p w14:paraId="2147D820"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 transfer/delivery</w:t>
            </w:r>
          </w:p>
        </w:tc>
        <w:tc>
          <w:tcPr>
            <w:tcW w:w="4598" w:type="dxa"/>
            <w:vAlign w:val="center"/>
          </w:tcPr>
          <w:p w14:paraId="5C3B0B8E"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OAM-&gt;</w:t>
            </w:r>
            <w:proofErr w:type="spellStart"/>
            <w:r w:rsidRPr="009523DA">
              <w:rPr>
                <w:rFonts w:ascii="Arial" w:eastAsia="SimSun" w:hAnsi="Arial" w:cs="Arial"/>
                <w:szCs w:val="20"/>
                <w:lang w:eastAsia="zh-CN"/>
              </w:rPr>
              <w:t>gNB</w:t>
            </w:r>
            <w:proofErr w:type="spellEnd"/>
            <w:r w:rsidRPr="009523DA">
              <w:rPr>
                <w:rFonts w:ascii="Arial" w:eastAsia="SimSun" w:hAnsi="Arial" w:cs="Arial" w:hint="eastAsia"/>
                <w:szCs w:val="20"/>
                <w:lang w:eastAsia="zh-CN"/>
              </w:rPr>
              <w:t>, [FFS: CN-&gt;</w:t>
            </w:r>
            <w:proofErr w:type="spellStart"/>
            <w:r w:rsidRPr="009523DA">
              <w:rPr>
                <w:rFonts w:ascii="Arial" w:eastAsia="SimSun" w:hAnsi="Arial" w:cs="Arial" w:hint="eastAsia"/>
                <w:szCs w:val="20"/>
                <w:lang w:eastAsia="zh-CN"/>
              </w:rPr>
              <w:t>gNB</w:t>
            </w:r>
            <w:proofErr w:type="spellEnd"/>
            <w:r w:rsidRPr="009523DA">
              <w:rPr>
                <w:rFonts w:ascii="Arial" w:eastAsia="SimSun" w:hAnsi="Arial" w:cs="Arial" w:hint="eastAsia"/>
                <w:szCs w:val="20"/>
                <w:lang w:eastAsia="zh-CN"/>
              </w:rPr>
              <w:t>, OTT server-&gt;</w:t>
            </w:r>
            <w:proofErr w:type="spellStart"/>
            <w:r w:rsidRPr="009523DA">
              <w:rPr>
                <w:rFonts w:ascii="Arial" w:eastAsia="SimSun" w:hAnsi="Arial" w:cs="Arial" w:hint="eastAsia"/>
                <w:szCs w:val="20"/>
                <w:lang w:eastAsia="zh-CN"/>
              </w:rPr>
              <w:t>gNB</w:t>
            </w:r>
            <w:proofErr w:type="spellEnd"/>
            <w:r w:rsidRPr="009523DA">
              <w:rPr>
                <w:rFonts w:ascii="Arial" w:eastAsia="SimSun" w:hAnsi="Arial" w:cs="Arial" w:hint="eastAsia"/>
                <w:szCs w:val="20"/>
                <w:lang w:eastAsia="zh-CN"/>
              </w:rPr>
              <w:t>]</w:t>
            </w:r>
          </w:p>
        </w:tc>
      </w:tr>
      <w:tr w:rsidR="009523DA" w:rsidRPr="009523DA" w14:paraId="50232988" w14:textId="77777777" w:rsidTr="002841FA">
        <w:tc>
          <w:tcPr>
            <w:tcW w:w="1206" w:type="dxa"/>
            <w:vAlign w:val="center"/>
          </w:tcPr>
          <w:p w14:paraId="400BAE70"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c)</w:t>
            </w:r>
          </w:p>
        </w:tc>
        <w:tc>
          <w:tcPr>
            <w:tcW w:w="4050" w:type="dxa"/>
            <w:vAlign w:val="center"/>
          </w:tcPr>
          <w:p w14:paraId="1B2FE677"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hint="eastAsia"/>
                <w:bCs/>
                <w:kern w:val="2"/>
                <w:szCs w:val="20"/>
                <w:lang w:eastAsia="zh-CN"/>
              </w:rPr>
              <w:t>I</w:t>
            </w:r>
            <w:r w:rsidRPr="009523DA">
              <w:rPr>
                <w:rFonts w:ascii="Arial" w:eastAsia="SimSun" w:hAnsi="Arial" w:cs="Arial"/>
                <w:bCs/>
                <w:kern w:val="2"/>
                <w:szCs w:val="20"/>
                <w:lang w:eastAsia="zh-CN"/>
              </w:rPr>
              <w:t>nference</w:t>
            </w:r>
          </w:p>
        </w:tc>
        <w:tc>
          <w:tcPr>
            <w:tcW w:w="4598" w:type="dxa"/>
            <w:vAlign w:val="center"/>
          </w:tcPr>
          <w:p w14:paraId="17A92CAA"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SimSun" w:hAnsi="Arial" w:cs="Arial"/>
                <w:szCs w:val="20"/>
                <w:lang w:eastAsia="zh-CN"/>
              </w:rPr>
              <w:t>gNB</w:t>
            </w:r>
            <w:proofErr w:type="spellEnd"/>
          </w:p>
        </w:tc>
      </w:tr>
      <w:tr w:rsidR="009523DA" w:rsidRPr="009523DA" w14:paraId="32A65A08" w14:textId="77777777" w:rsidTr="002841FA">
        <w:tc>
          <w:tcPr>
            <w:tcW w:w="1206" w:type="dxa"/>
            <w:vAlign w:val="center"/>
          </w:tcPr>
          <w:p w14:paraId="6FFD33F3"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d)</w:t>
            </w:r>
          </w:p>
        </w:tc>
        <w:tc>
          <w:tcPr>
            <w:tcW w:w="4050" w:type="dxa"/>
            <w:vAlign w:val="center"/>
          </w:tcPr>
          <w:p w14:paraId="5FBEE08B"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monitoring</w:t>
            </w:r>
          </w:p>
        </w:tc>
        <w:tc>
          <w:tcPr>
            <w:tcW w:w="4598" w:type="dxa"/>
            <w:vAlign w:val="center"/>
          </w:tcPr>
          <w:p w14:paraId="38B92AA9"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SimSun" w:hAnsi="Arial" w:cs="Arial"/>
                <w:kern w:val="2"/>
                <w:szCs w:val="20"/>
                <w:lang w:eastAsia="zh-CN"/>
              </w:rPr>
              <w:t>gNB</w:t>
            </w:r>
            <w:proofErr w:type="spellEnd"/>
          </w:p>
        </w:tc>
      </w:tr>
      <w:tr w:rsidR="009523DA" w:rsidRPr="009523DA" w14:paraId="42A82D42" w14:textId="77777777" w:rsidTr="002841FA">
        <w:tc>
          <w:tcPr>
            <w:tcW w:w="1206" w:type="dxa"/>
            <w:vAlign w:val="center"/>
          </w:tcPr>
          <w:p w14:paraId="32D8A712"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e)</w:t>
            </w:r>
          </w:p>
        </w:tc>
        <w:tc>
          <w:tcPr>
            <w:tcW w:w="4050" w:type="dxa"/>
            <w:vAlign w:val="center"/>
          </w:tcPr>
          <w:p w14:paraId="3C8E1FED" w14:textId="77777777" w:rsidR="009523DA" w:rsidRPr="009523DA" w:rsidRDefault="009523DA" w:rsidP="009523DA">
            <w:pPr>
              <w:jc w:val="center"/>
              <w:rPr>
                <w:rFonts w:ascii="Arial" w:eastAsia="SimSun" w:hAnsi="Arial" w:cs="Arial"/>
                <w:bCs/>
                <w:kern w:val="2"/>
                <w:szCs w:val="20"/>
                <w:lang w:eastAsia="zh-CN"/>
              </w:rPr>
            </w:pPr>
            <w:r w:rsidRPr="009523DA">
              <w:rPr>
                <w:rFonts w:ascii="Arial" w:eastAsia="SimSun" w:hAnsi="Arial" w:cs="Arial"/>
                <w:bCs/>
                <w:kern w:val="2"/>
                <w:szCs w:val="20"/>
                <w:lang w:eastAsia="zh-CN"/>
              </w:rPr>
              <w:t>Model/functionality control (selection, (de)activation, switching, fallback)</w:t>
            </w:r>
          </w:p>
        </w:tc>
        <w:tc>
          <w:tcPr>
            <w:tcW w:w="4598" w:type="dxa"/>
            <w:vAlign w:val="center"/>
          </w:tcPr>
          <w:p w14:paraId="336B9E64" w14:textId="77777777" w:rsidR="009523DA" w:rsidRPr="009523DA" w:rsidRDefault="009523DA" w:rsidP="009523DA">
            <w:pPr>
              <w:jc w:val="center"/>
              <w:rPr>
                <w:rFonts w:ascii="Arial" w:eastAsia="SimSun" w:hAnsi="Arial" w:cs="Arial"/>
                <w:kern w:val="2"/>
                <w:szCs w:val="20"/>
                <w:lang w:eastAsia="zh-CN"/>
              </w:rPr>
            </w:pPr>
            <w:proofErr w:type="spellStart"/>
            <w:r w:rsidRPr="009523DA">
              <w:rPr>
                <w:rFonts w:ascii="Arial" w:eastAsia="SimSun" w:hAnsi="Arial" w:cs="Arial"/>
                <w:kern w:val="2"/>
                <w:szCs w:val="20"/>
                <w:lang w:eastAsia="zh-CN"/>
              </w:rPr>
              <w:t>gNB</w:t>
            </w:r>
            <w:proofErr w:type="spellEnd"/>
          </w:p>
        </w:tc>
      </w:tr>
    </w:tbl>
    <w:p w14:paraId="48DD0907"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szCs w:val="20"/>
          <w:lang w:eastAsia="zh-CN"/>
        </w:rPr>
        <w:t>Note</w:t>
      </w:r>
      <w:r w:rsidRPr="009523DA">
        <w:rPr>
          <w:rFonts w:ascii="Arial" w:eastAsia="SimSun" w:hAnsi="Arial" w:cs="Arial" w:hint="eastAsia"/>
          <w:szCs w:val="20"/>
          <w:lang w:eastAsia="zh-CN"/>
        </w:rPr>
        <w:t xml:space="preserve"> 1</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F</w:t>
      </w:r>
      <w:r w:rsidRPr="009523DA">
        <w:rPr>
          <w:rFonts w:ascii="Arial" w:eastAsia="SimSun" w:hAnsi="Arial" w:cs="Arial"/>
          <w:szCs w:val="20"/>
          <w:lang w:eastAsia="zh-CN"/>
        </w:rPr>
        <w:t xml:space="preserve">or </w:t>
      </w:r>
      <w:r w:rsidRPr="009523DA">
        <w:rPr>
          <w:rFonts w:ascii="Arial" w:eastAsia="SimSun" w:hAnsi="Arial" w:cs="Arial" w:hint="eastAsia"/>
          <w:szCs w:val="20"/>
          <w:lang w:eastAsia="zh-CN"/>
        </w:rPr>
        <w:t>a)</w:t>
      </w:r>
      <w:r w:rsidRPr="009523DA">
        <w:rPr>
          <w:rFonts w:ascii="Arial" w:eastAsia="SimSun" w:hAnsi="Arial" w:cs="Arial"/>
          <w:szCs w:val="20"/>
          <w:lang w:eastAsia="zh-CN"/>
        </w:rPr>
        <w:t>, only data collection part may be further discussed</w:t>
      </w:r>
      <w:r w:rsidRPr="009523DA">
        <w:rPr>
          <w:rFonts w:ascii="Arial" w:eastAsia="SimSun" w:hAnsi="Arial" w:cs="Arial" w:hint="eastAsia"/>
          <w:szCs w:val="20"/>
          <w:lang w:eastAsia="zh-CN"/>
        </w:rPr>
        <w:t>, how to perform the model training is up to implementation</w:t>
      </w:r>
      <w:r w:rsidRPr="009523DA">
        <w:rPr>
          <w:rFonts w:ascii="Arial" w:eastAsia="SimSun" w:hAnsi="Arial" w:cs="Arial"/>
          <w:szCs w:val="20"/>
          <w:lang w:eastAsia="zh-CN"/>
        </w:rPr>
        <w:t>.</w:t>
      </w:r>
    </w:p>
    <w:p w14:paraId="62B03964"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2: For b), no model transfer/delivery is expected if the entity for model training and model inference is the same one.</w:t>
      </w:r>
    </w:p>
    <w:p w14:paraId="1D96A818" w14:textId="77777777" w:rsidR="009523DA" w:rsidRPr="009523DA" w:rsidRDefault="009523DA" w:rsidP="009523DA">
      <w:pPr>
        <w:rPr>
          <w:rFonts w:ascii="Arial" w:eastAsia="SimSun" w:hAnsi="Arial" w:cs="Arial"/>
          <w:szCs w:val="20"/>
          <w:lang w:eastAsia="zh-CN"/>
        </w:rPr>
      </w:pPr>
      <w:r w:rsidRPr="009523DA">
        <w:rPr>
          <w:rFonts w:ascii="Arial" w:eastAsia="SimSun" w:hAnsi="Arial" w:cs="Arial"/>
          <w:szCs w:val="20"/>
          <w:lang w:eastAsia="zh-CN"/>
        </w:rPr>
        <w:t>Note</w:t>
      </w:r>
      <w:r w:rsidRPr="009523DA">
        <w:rPr>
          <w:rFonts w:ascii="Arial" w:eastAsia="SimSun" w:hAnsi="Arial" w:cs="Arial" w:hint="eastAsia"/>
          <w:szCs w:val="20"/>
          <w:lang w:eastAsia="zh-CN"/>
        </w:rPr>
        <w:t xml:space="preserve"> 3</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W</w:t>
      </w:r>
      <w:r w:rsidRPr="009523DA">
        <w:rPr>
          <w:rFonts w:ascii="Arial" w:eastAsia="SimSun" w:hAnsi="Arial" w:cs="Arial"/>
          <w:szCs w:val="20"/>
          <w:lang w:eastAsia="zh-CN"/>
        </w:rPr>
        <w:t>hether/how OAM is to be invol</w:t>
      </w:r>
      <w:r w:rsidRPr="009523DA">
        <w:rPr>
          <w:rFonts w:ascii="Arial" w:eastAsia="SimSun" w:hAnsi="Arial" w:cs="Arial" w:hint="eastAsia"/>
          <w:szCs w:val="20"/>
          <w:lang w:eastAsia="zh-CN"/>
        </w:rPr>
        <w:t>v</w:t>
      </w:r>
      <w:r w:rsidRPr="009523DA">
        <w:rPr>
          <w:rFonts w:ascii="Arial" w:eastAsia="SimSun" w:hAnsi="Arial" w:cs="Arial"/>
          <w:szCs w:val="20"/>
          <w:lang w:eastAsia="zh-CN"/>
        </w:rPr>
        <w:t xml:space="preserve">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SA5.</w:t>
      </w:r>
    </w:p>
    <w:p w14:paraId="37BB5060" w14:textId="77777777" w:rsidR="009523DA" w:rsidRPr="009523DA" w:rsidRDefault="009523DA" w:rsidP="009523DA">
      <w:pPr>
        <w:rPr>
          <w:rFonts w:ascii="Arial" w:eastAsia="SimSun" w:hAnsi="Arial" w:cs="Arial"/>
          <w:szCs w:val="20"/>
          <w:lang w:eastAsia="zh-CN"/>
        </w:rPr>
      </w:pPr>
      <w:r w:rsidRPr="009523DA">
        <w:rPr>
          <w:rFonts w:ascii="Arial" w:eastAsia="SimSun" w:hAnsi="Arial" w:cs="Arial" w:hint="eastAsia"/>
          <w:szCs w:val="20"/>
          <w:lang w:eastAsia="zh-CN"/>
        </w:rPr>
        <w:t xml:space="preserve">Note 4: Whether/how CN is </w:t>
      </w:r>
      <w:r w:rsidRPr="009523DA">
        <w:rPr>
          <w:rFonts w:ascii="Arial" w:eastAsia="SimSun" w:hAnsi="Arial" w:cs="Arial"/>
          <w:szCs w:val="20"/>
          <w:lang w:eastAsia="zh-CN"/>
        </w:rPr>
        <w:t xml:space="preserve">to be involved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w:t>
      </w:r>
      <w:r w:rsidRPr="009523DA">
        <w:rPr>
          <w:rFonts w:ascii="Arial" w:eastAsia="SimSun" w:hAnsi="Arial" w:cs="Arial" w:hint="eastAsia"/>
          <w:szCs w:val="20"/>
          <w:lang w:eastAsia="zh-CN"/>
        </w:rPr>
        <w:t>2</w:t>
      </w:r>
      <w:r w:rsidRPr="009523DA">
        <w:rPr>
          <w:rFonts w:ascii="Arial" w:eastAsia="SimSun" w:hAnsi="Arial" w:cs="Arial"/>
          <w:szCs w:val="20"/>
          <w:lang w:eastAsia="zh-CN"/>
        </w:rPr>
        <w:t>.</w:t>
      </w:r>
    </w:p>
    <w:p w14:paraId="28073A6F" w14:textId="77777777" w:rsidR="009523DA" w:rsidRPr="009523DA" w:rsidRDefault="009523DA" w:rsidP="009523DA">
      <w:pPr>
        <w:spacing w:after="180" w:line="276" w:lineRule="auto"/>
        <w:rPr>
          <w:rFonts w:ascii="Arial" w:eastAsia="Malgun Gothic" w:hAnsi="Arial" w:cs="Arial"/>
          <w:szCs w:val="20"/>
          <w:lang w:val="en-GB"/>
        </w:rPr>
      </w:pPr>
    </w:p>
    <w:p w14:paraId="385979B5" w14:textId="77777777" w:rsidR="009523DA" w:rsidRPr="009523DA" w:rsidRDefault="009523DA" w:rsidP="009523DA">
      <w:pPr>
        <w:spacing w:beforeLines="50" w:before="120" w:after="180" w:line="276" w:lineRule="auto"/>
        <w:jc w:val="both"/>
        <w:rPr>
          <w:rFonts w:ascii="Arial" w:eastAsia="SimSun" w:hAnsi="Arial" w:cs="Arial"/>
          <w:b/>
          <w:bCs/>
          <w:i/>
          <w:iCs/>
          <w:szCs w:val="20"/>
          <w:u w:val="single"/>
          <w:lang w:eastAsia="zh-CN"/>
        </w:rPr>
      </w:pPr>
      <w:r w:rsidRPr="009523DA">
        <w:rPr>
          <w:rFonts w:ascii="Arial" w:eastAsia="SimSun" w:hAnsi="Arial" w:cs="Arial" w:hint="eastAsia"/>
          <w:b/>
          <w:bCs/>
          <w:i/>
          <w:iCs/>
          <w:szCs w:val="20"/>
          <w:u w:val="single"/>
          <w:lang w:eastAsia="zh-CN"/>
        </w:rPr>
        <w:t>For Positioning accuracy enhancement:</w:t>
      </w:r>
    </w:p>
    <w:p w14:paraId="5B9EF63C" w14:textId="77777777" w:rsidR="009523DA" w:rsidRPr="009523DA" w:rsidRDefault="009523DA" w:rsidP="009523DA">
      <w:pPr>
        <w:spacing w:beforeLines="50" w:before="120" w:after="180" w:line="276" w:lineRule="auto"/>
        <w:jc w:val="both"/>
        <w:rPr>
          <w:rFonts w:ascii="Arial" w:eastAsia="SimSun" w:hAnsi="Arial" w:cs="Arial"/>
          <w:szCs w:val="20"/>
          <w:lang w:eastAsia="zh-CN"/>
        </w:rPr>
      </w:pPr>
      <w:r w:rsidRPr="009523DA">
        <w:rPr>
          <w:rFonts w:ascii="Arial" w:eastAsia="SimSun" w:hAnsi="Arial" w:cs="Arial" w:hint="eastAsia"/>
          <w:b/>
          <w:bCs/>
          <w:szCs w:val="20"/>
          <w:lang w:eastAsia="zh-CN"/>
        </w:rPr>
        <w:t>Proposal 4: The Table 4 can be used as starting point for discussion on mapping of AI/ML functions to physical entities for positioning with UE-side model (case 1 and 2a).</w:t>
      </w:r>
    </w:p>
    <w:p w14:paraId="7C5941B2" w14:textId="77777777" w:rsidR="009523DA" w:rsidRPr="009523DA" w:rsidRDefault="009523DA" w:rsidP="009523DA">
      <w:pPr>
        <w:spacing w:beforeLines="50" w:before="120" w:after="180" w:line="276" w:lineRule="auto"/>
        <w:jc w:val="center"/>
        <w:rPr>
          <w:rFonts w:ascii="Arial" w:eastAsia="SimSun" w:hAnsi="Arial" w:cs="Arial"/>
          <w:szCs w:val="20"/>
          <w:lang w:eastAsia="zh-CN"/>
        </w:rPr>
      </w:pPr>
      <w:r w:rsidRPr="009523DA">
        <w:rPr>
          <w:rFonts w:ascii="Arial" w:eastAsia="SimSun" w:hAnsi="Arial" w:cs="Arial" w:hint="eastAsia"/>
          <w:szCs w:val="20"/>
          <w:lang w:eastAsia="zh-CN"/>
        </w:rPr>
        <w:t xml:space="preserve">Table 4: The mapping of functions to physical entities for positioning with UE-side model (case 1 and 2a) </w:t>
      </w:r>
    </w:p>
    <w:tbl>
      <w:tblPr>
        <w:tblStyle w:val="TableGrid1"/>
        <w:tblW w:w="0" w:type="auto"/>
        <w:tblLook w:val="04A0" w:firstRow="1" w:lastRow="0" w:firstColumn="1" w:lastColumn="0" w:noHBand="0" w:noVBand="1"/>
      </w:tblPr>
      <w:tblGrid>
        <w:gridCol w:w="1124"/>
        <w:gridCol w:w="3801"/>
        <w:gridCol w:w="4135"/>
      </w:tblGrid>
      <w:tr w:rsidR="009523DA" w:rsidRPr="009523DA" w14:paraId="710B8A11" w14:textId="77777777" w:rsidTr="002841FA">
        <w:tc>
          <w:tcPr>
            <w:tcW w:w="1194" w:type="dxa"/>
            <w:vAlign w:val="center"/>
          </w:tcPr>
          <w:p w14:paraId="073A4B12"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b/>
                <w:bCs/>
                <w:szCs w:val="20"/>
                <w:lang w:eastAsia="zh-CN"/>
              </w:rPr>
              <w:t>Use case</w:t>
            </w:r>
          </w:p>
        </w:tc>
        <w:tc>
          <w:tcPr>
            <w:tcW w:w="4093" w:type="dxa"/>
            <w:vAlign w:val="center"/>
          </w:tcPr>
          <w:p w14:paraId="625E9953"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AL/ML functions (if applicable)</w:t>
            </w:r>
          </w:p>
        </w:tc>
        <w:tc>
          <w:tcPr>
            <w:tcW w:w="4567" w:type="dxa"/>
            <w:vAlign w:val="center"/>
          </w:tcPr>
          <w:p w14:paraId="622CF04C"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Mapped entities</w:t>
            </w:r>
          </w:p>
        </w:tc>
      </w:tr>
      <w:tr w:rsidR="009523DA" w:rsidRPr="009523DA" w14:paraId="17934DB2" w14:textId="77777777" w:rsidTr="002841FA">
        <w:tc>
          <w:tcPr>
            <w:tcW w:w="1194" w:type="dxa"/>
            <w:vAlign w:val="center"/>
          </w:tcPr>
          <w:p w14:paraId="62BCB50B"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a)</w:t>
            </w:r>
          </w:p>
        </w:tc>
        <w:tc>
          <w:tcPr>
            <w:tcW w:w="4093" w:type="dxa"/>
            <w:vAlign w:val="center"/>
          </w:tcPr>
          <w:p w14:paraId="7C7A6566"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Model training</w:t>
            </w:r>
            <w:r w:rsidRPr="009523DA">
              <w:rPr>
                <w:rFonts w:ascii="Arial" w:eastAsia="SimSun" w:hAnsi="Arial" w:cs="Arial" w:hint="eastAsia"/>
                <w:szCs w:val="20"/>
                <w:lang w:eastAsia="zh-CN"/>
              </w:rPr>
              <w:t xml:space="preserve"> (offline training)</w:t>
            </w:r>
          </w:p>
        </w:tc>
        <w:tc>
          <w:tcPr>
            <w:tcW w:w="4567" w:type="dxa"/>
            <w:vAlign w:val="center"/>
          </w:tcPr>
          <w:p w14:paraId="7E90E44D"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hint="eastAsia"/>
                <w:szCs w:val="20"/>
                <w:lang w:eastAsia="zh-CN"/>
              </w:rPr>
              <w:t xml:space="preserve">UE-side </w:t>
            </w:r>
            <w:r w:rsidRPr="009523DA">
              <w:rPr>
                <w:rFonts w:ascii="Arial" w:eastAsia="SimSun" w:hAnsi="Arial" w:cs="Arial"/>
                <w:szCs w:val="20"/>
                <w:lang w:eastAsia="zh-CN"/>
              </w:rPr>
              <w:t>OTT server</w:t>
            </w:r>
            <w:r w:rsidRPr="009523DA">
              <w:rPr>
                <w:rFonts w:ascii="Arial" w:eastAsia="SimSun" w:hAnsi="Arial" w:cs="Arial" w:hint="eastAsia"/>
                <w:szCs w:val="20"/>
                <w:lang w:eastAsia="zh-CN"/>
              </w:rPr>
              <w:t>, UE, [FFS: LMF, OAM, CN]</w:t>
            </w:r>
          </w:p>
        </w:tc>
      </w:tr>
      <w:tr w:rsidR="009523DA" w:rsidRPr="009523DA" w14:paraId="0FBB8777" w14:textId="77777777" w:rsidTr="002841FA">
        <w:tc>
          <w:tcPr>
            <w:tcW w:w="1194" w:type="dxa"/>
            <w:vAlign w:val="center"/>
          </w:tcPr>
          <w:p w14:paraId="0918528D"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lastRenderedPageBreak/>
              <w:t>b)</w:t>
            </w:r>
          </w:p>
        </w:tc>
        <w:tc>
          <w:tcPr>
            <w:tcW w:w="4093" w:type="dxa"/>
            <w:vAlign w:val="center"/>
          </w:tcPr>
          <w:p w14:paraId="05239722"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 transfer/delivery</w:t>
            </w:r>
          </w:p>
        </w:tc>
        <w:tc>
          <w:tcPr>
            <w:tcW w:w="4567" w:type="dxa"/>
            <w:vAlign w:val="center"/>
          </w:tcPr>
          <w:p w14:paraId="4169B7C3"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hint="eastAsia"/>
                <w:szCs w:val="20"/>
                <w:lang w:eastAsia="zh-CN"/>
              </w:rPr>
              <w:t xml:space="preserve">UE-side </w:t>
            </w:r>
            <w:r w:rsidRPr="009523DA">
              <w:rPr>
                <w:rFonts w:ascii="Arial" w:eastAsia="SimSun" w:hAnsi="Arial" w:cs="Arial"/>
                <w:szCs w:val="20"/>
                <w:lang w:eastAsia="zh-CN"/>
              </w:rPr>
              <w:t>OTT server-&gt;UE</w:t>
            </w:r>
            <w:r w:rsidRPr="009523DA">
              <w:rPr>
                <w:rFonts w:ascii="Arial" w:eastAsia="SimSun" w:hAnsi="Arial" w:cs="Arial" w:hint="eastAsia"/>
                <w:szCs w:val="20"/>
                <w:lang w:eastAsia="zh-CN"/>
              </w:rPr>
              <w:t>, [FFS: LMF-&gt;UE, OAM-&gt;UE, CN-&gt;UE]</w:t>
            </w:r>
          </w:p>
        </w:tc>
      </w:tr>
      <w:tr w:rsidR="009523DA" w:rsidRPr="009523DA" w14:paraId="250E2821" w14:textId="77777777" w:rsidTr="002841FA">
        <w:tc>
          <w:tcPr>
            <w:tcW w:w="1194" w:type="dxa"/>
            <w:vAlign w:val="center"/>
          </w:tcPr>
          <w:p w14:paraId="2848889E"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c)</w:t>
            </w:r>
          </w:p>
        </w:tc>
        <w:tc>
          <w:tcPr>
            <w:tcW w:w="4093" w:type="dxa"/>
            <w:vAlign w:val="center"/>
          </w:tcPr>
          <w:p w14:paraId="01ADEB92"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hint="eastAsia"/>
                <w:bCs/>
                <w:kern w:val="2"/>
                <w:szCs w:val="20"/>
                <w:lang w:eastAsia="zh-CN"/>
              </w:rPr>
              <w:t>I</w:t>
            </w:r>
            <w:r w:rsidRPr="009523DA">
              <w:rPr>
                <w:rFonts w:ascii="Arial" w:eastAsia="SimSun" w:hAnsi="Arial" w:cs="Arial"/>
                <w:bCs/>
                <w:kern w:val="2"/>
                <w:szCs w:val="20"/>
                <w:lang w:eastAsia="zh-CN"/>
              </w:rPr>
              <w:t>nference</w:t>
            </w:r>
          </w:p>
        </w:tc>
        <w:tc>
          <w:tcPr>
            <w:tcW w:w="4567" w:type="dxa"/>
            <w:vAlign w:val="center"/>
          </w:tcPr>
          <w:p w14:paraId="0832EF2C" w14:textId="77777777" w:rsidR="009523DA" w:rsidRPr="009523DA" w:rsidRDefault="009523DA" w:rsidP="009523DA">
            <w:pPr>
              <w:jc w:val="center"/>
              <w:rPr>
                <w:rFonts w:ascii="Arial" w:eastAsia="SimSun" w:hAnsi="Arial" w:cs="Arial"/>
                <w:szCs w:val="20"/>
                <w:lang w:eastAsia="zh-CN"/>
              </w:rPr>
            </w:pPr>
            <w:r w:rsidRPr="009523DA">
              <w:rPr>
                <w:rFonts w:ascii="Arial" w:eastAsia="Malgun Gothic" w:hAnsi="Arial" w:cs="Arial"/>
                <w:szCs w:val="20"/>
                <w:lang w:eastAsia="zh-CN"/>
              </w:rPr>
              <w:t>UE</w:t>
            </w:r>
          </w:p>
        </w:tc>
      </w:tr>
      <w:tr w:rsidR="009523DA" w:rsidRPr="009523DA" w14:paraId="31CC9F35" w14:textId="77777777" w:rsidTr="002841FA">
        <w:tc>
          <w:tcPr>
            <w:tcW w:w="1194" w:type="dxa"/>
            <w:vAlign w:val="center"/>
          </w:tcPr>
          <w:p w14:paraId="2B264CDA"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d)</w:t>
            </w:r>
          </w:p>
        </w:tc>
        <w:tc>
          <w:tcPr>
            <w:tcW w:w="4093" w:type="dxa"/>
            <w:vAlign w:val="center"/>
          </w:tcPr>
          <w:p w14:paraId="775F0DBD"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monitoring</w:t>
            </w:r>
          </w:p>
        </w:tc>
        <w:tc>
          <w:tcPr>
            <w:tcW w:w="4567" w:type="dxa"/>
            <w:vAlign w:val="center"/>
          </w:tcPr>
          <w:p w14:paraId="149EF93F" w14:textId="77777777" w:rsidR="009523DA" w:rsidRPr="009523DA" w:rsidRDefault="009523DA" w:rsidP="009523DA">
            <w:pPr>
              <w:jc w:val="center"/>
              <w:rPr>
                <w:rFonts w:ascii="Arial" w:eastAsia="SimSun" w:hAnsi="Arial" w:cs="Arial"/>
                <w:szCs w:val="20"/>
                <w:lang w:eastAsia="zh-CN"/>
              </w:rPr>
            </w:pPr>
            <w:r w:rsidRPr="009523DA">
              <w:rPr>
                <w:rFonts w:ascii="Arial" w:eastAsia="Malgun Gothic" w:hAnsi="Arial" w:cs="Arial"/>
                <w:szCs w:val="20"/>
                <w:lang w:eastAsia="zh-CN"/>
              </w:rPr>
              <w:t>UE</w:t>
            </w:r>
            <w:r w:rsidRPr="009523DA">
              <w:rPr>
                <w:rFonts w:ascii="Arial" w:eastAsia="Malgun Gothic" w:hAnsi="Arial" w:cs="Arial" w:hint="eastAsia"/>
                <w:szCs w:val="20"/>
                <w:lang w:eastAsia="zh-CN"/>
              </w:rPr>
              <w:t>, LMF</w:t>
            </w:r>
          </w:p>
        </w:tc>
      </w:tr>
      <w:tr w:rsidR="009523DA" w:rsidRPr="009523DA" w14:paraId="21C49EE2" w14:textId="77777777" w:rsidTr="002841FA">
        <w:tc>
          <w:tcPr>
            <w:tcW w:w="1194" w:type="dxa"/>
            <w:vAlign w:val="center"/>
          </w:tcPr>
          <w:p w14:paraId="12048C5F"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e)</w:t>
            </w:r>
          </w:p>
        </w:tc>
        <w:tc>
          <w:tcPr>
            <w:tcW w:w="4093" w:type="dxa"/>
            <w:vAlign w:val="center"/>
          </w:tcPr>
          <w:p w14:paraId="5389E35D"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control (selection, (de)activation, switching, fallback)</w:t>
            </w:r>
          </w:p>
        </w:tc>
        <w:tc>
          <w:tcPr>
            <w:tcW w:w="4567" w:type="dxa"/>
            <w:vAlign w:val="center"/>
          </w:tcPr>
          <w:p w14:paraId="6BE4523B" w14:textId="77777777" w:rsidR="009523DA" w:rsidRPr="009523DA" w:rsidRDefault="009523DA" w:rsidP="009523DA">
            <w:pPr>
              <w:jc w:val="center"/>
              <w:rPr>
                <w:rFonts w:ascii="Arial" w:eastAsia="Malgun Gothic" w:hAnsi="Arial" w:cs="Arial"/>
                <w:szCs w:val="20"/>
                <w:lang w:eastAsia="zh-CN"/>
              </w:rPr>
            </w:pPr>
            <w:r w:rsidRPr="009523DA">
              <w:rPr>
                <w:rFonts w:ascii="Arial" w:eastAsia="Malgun Gothic" w:hAnsi="Arial" w:cs="Arial"/>
                <w:szCs w:val="20"/>
                <w:lang w:eastAsia="zh-CN"/>
              </w:rPr>
              <w:t>UE</w:t>
            </w:r>
            <w:r w:rsidRPr="009523DA">
              <w:rPr>
                <w:rFonts w:ascii="Arial" w:eastAsia="SimSun" w:hAnsi="Arial" w:cs="Arial" w:hint="eastAsia"/>
                <w:kern w:val="2"/>
                <w:szCs w:val="20"/>
                <w:lang w:eastAsia="zh-CN"/>
              </w:rPr>
              <w:t xml:space="preserve"> if monitoring resides at UE</w:t>
            </w:r>
            <w:r w:rsidRPr="009523DA">
              <w:rPr>
                <w:rFonts w:ascii="Arial" w:eastAsia="Malgun Gothic" w:hAnsi="Arial" w:cs="Arial" w:hint="eastAsia"/>
                <w:szCs w:val="20"/>
                <w:lang w:eastAsia="zh-CN"/>
              </w:rPr>
              <w:t xml:space="preserve">, </w:t>
            </w:r>
          </w:p>
          <w:p w14:paraId="31338D68" w14:textId="77777777" w:rsidR="009523DA" w:rsidRPr="009523DA" w:rsidRDefault="009523DA" w:rsidP="009523DA">
            <w:pPr>
              <w:jc w:val="center"/>
              <w:rPr>
                <w:rFonts w:ascii="Arial" w:eastAsia="Malgun Gothic" w:hAnsi="Arial" w:cs="Arial"/>
                <w:szCs w:val="20"/>
                <w:lang w:eastAsia="zh-CN"/>
              </w:rPr>
            </w:pPr>
            <w:r w:rsidRPr="009523DA">
              <w:rPr>
                <w:rFonts w:ascii="Arial" w:eastAsia="Malgun Gothic" w:hAnsi="Arial" w:cs="Arial" w:hint="eastAsia"/>
                <w:szCs w:val="20"/>
                <w:lang w:eastAsia="zh-CN"/>
              </w:rPr>
              <w:t>LMF</w:t>
            </w:r>
            <w:r w:rsidRPr="009523DA">
              <w:rPr>
                <w:rFonts w:ascii="Arial" w:eastAsia="SimSun" w:hAnsi="Arial" w:cs="Arial" w:hint="eastAsia"/>
                <w:kern w:val="2"/>
                <w:szCs w:val="20"/>
                <w:lang w:eastAsia="zh-CN"/>
              </w:rPr>
              <w:t xml:space="preserve"> if monitoring resides at UE or LMF</w:t>
            </w:r>
          </w:p>
        </w:tc>
      </w:tr>
    </w:tbl>
    <w:p w14:paraId="0F0FFE40"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1: F</w:t>
      </w:r>
      <w:r w:rsidRPr="009523DA">
        <w:rPr>
          <w:rFonts w:ascii="Arial" w:eastAsia="SimSun" w:hAnsi="Arial" w:cs="Arial"/>
          <w:szCs w:val="20"/>
          <w:lang w:eastAsia="zh-CN"/>
        </w:rPr>
        <w:t>or a)</w:t>
      </w:r>
      <w:r w:rsidRPr="009523DA">
        <w:rPr>
          <w:rFonts w:ascii="Arial" w:eastAsia="SimSun" w:hAnsi="Arial" w:cs="Arial" w:hint="eastAsia"/>
          <w:szCs w:val="20"/>
          <w:lang w:eastAsia="zh-CN"/>
        </w:rPr>
        <w:t>,</w:t>
      </w:r>
      <w:r w:rsidRPr="009523DA">
        <w:rPr>
          <w:rFonts w:ascii="Arial" w:eastAsia="SimSun" w:hAnsi="Arial" w:cs="Arial"/>
          <w:szCs w:val="20"/>
          <w:lang w:eastAsia="zh-CN"/>
        </w:rPr>
        <w:t xml:space="preserve"> only data collection part may be further discussed</w:t>
      </w:r>
      <w:r w:rsidRPr="009523DA">
        <w:rPr>
          <w:rFonts w:ascii="Arial" w:eastAsia="SimSun" w:hAnsi="Arial" w:cs="Arial" w:hint="eastAsia"/>
          <w:szCs w:val="20"/>
          <w:lang w:eastAsia="zh-CN"/>
        </w:rPr>
        <w:t>, how to perform the model training is up to implementation</w:t>
      </w:r>
      <w:r w:rsidRPr="009523DA">
        <w:rPr>
          <w:rFonts w:ascii="Arial" w:eastAsia="SimSun" w:hAnsi="Arial" w:cs="Arial"/>
          <w:szCs w:val="20"/>
          <w:lang w:eastAsia="zh-CN"/>
        </w:rPr>
        <w:t>.</w:t>
      </w:r>
    </w:p>
    <w:p w14:paraId="73998EED"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2: For b), no model transfer/delivery is expected if the entity for model training and model inference is the same one.</w:t>
      </w:r>
    </w:p>
    <w:p w14:paraId="650D0458"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3: W</w:t>
      </w:r>
      <w:r w:rsidRPr="009523DA">
        <w:rPr>
          <w:rFonts w:ascii="Arial" w:eastAsia="SimSun" w:hAnsi="Arial" w:cs="Arial"/>
          <w:szCs w:val="20"/>
          <w:lang w:eastAsia="zh-CN"/>
        </w:rPr>
        <w:t>hether/how OAM is to be invol</w:t>
      </w:r>
      <w:r w:rsidRPr="009523DA">
        <w:rPr>
          <w:rFonts w:ascii="Arial" w:eastAsia="SimSun" w:hAnsi="Arial" w:cs="Arial" w:hint="eastAsia"/>
          <w:szCs w:val="20"/>
          <w:lang w:eastAsia="zh-CN"/>
        </w:rPr>
        <w:t>v</w:t>
      </w:r>
      <w:r w:rsidRPr="009523DA">
        <w:rPr>
          <w:rFonts w:ascii="Arial" w:eastAsia="SimSun" w:hAnsi="Arial" w:cs="Arial"/>
          <w:szCs w:val="20"/>
          <w:lang w:eastAsia="zh-CN"/>
        </w:rPr>
        <w:t xml:space="preserve">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SA5.</w:t>
      </w:r>
    </w:p>
    <w:p w14:paraId="3F6C93B0"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4: W</w:t>
      </w:r>
      <w:r w:rsidRPr="009523DA">
        <w:rPr>
          <w:rFonts w:ascii="Arial" w:eastAsia="SimSun" w:hAnsi="Arial" w:cs="Arial"/>
          <w:szCs w:val="20"/>
          <w:lang w:eastAsia="zh-CN"/>
        </w:rPr>
        <w:t xml:space="preserve">hether/how </w:t>
      </w:r>
      <w:r w:rsidRPr="009523DA">
        <w:rPr>
          <w:rFonts w:ascii="Arial" w:eastAsia="SimSun" w:hAnsi="Arial" w:cs="Arial" w:hint="eastAsia"/>
          <w:szCs w:val="20"/>
          <w:lang w:eastAsia="zh-CN"/>
        </w:rPr>
        <w:t>CN/LMF</w:t>
      </w:r>
      <w:r w:rsidRPr="009523DA">
        <w:rPr>
          <w:rFonts w:ascii="Arial" w:eastAsia="SimSun" w:hAnsi="Arial" w:cs="Arial"/>
          <w:szCs w:val="20"/>
          <w:lang w:eastAsia="zh-CN"/>
        </w:rPr>
        <w:t xml:space="preserve"> is to be invol</w:t>
      </w:r>
      <w:r w:rsidRPr="009523DA">
        <w:rPr>
          <w:rFonts w:ascii="Arial" w:eastAsia="SimSun" w:hAnsi="Arial" w:cs="Arial" w:hint="eastAsia"/>
          <w:szCs w:val="20"/>
          <w:lang w:eastAsia="zh-CN"/>
        </w:rPr>
        <w:t>v</w:t>
      </w:r>
      <w:r w:rsidRPr="009523DA">
        <w:rPr>
          <w:rFonts w:ascii="Arial" w:eastAsia="SimSun" w:hAnsi="Arial" w:cs="Arial"/>
          <w:szCs w:val="20"/>
          <w:lang w:eastAsia="zh-CN"/>
        </w:rPr>
        <w:t xml:space="preserve">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w:t>
      </w:r>
      <w:r w:rsidRPr="009523DA">
        <w:rPr>
          <w:rFonts w:ascii="Arial" w:eastAsia="SimSun" w:hAnsi="Arial" w:cs="Arial" w:hint="eastAsia"/>
          <w:szCs w:val="20"/>
          <w:lang w:eastAsia="zh-CN"/>
        </w:rPr>
        <w:t>2</w:t>
      </w:r>
      <w:r w:rsidRPr="009523DA">
        <w:rPr>
          <w:rFonts w:ascii="Arial" w:eastAsia="SimSun" w:hAnsi="Arial" w:cs="Arial"/>
          <w:szCs w:val="20"/>
          <w:lang w:eastAsia="zh-CN"/>
        </w:rPr>
        <w:t>.</w:t>
      </w:r>
    </w:p>
    <w:p w14:paraId="436A9A1C" w14:textId="77777777" w:rsidR="009523DA" w:rsidRPr="009523DA" w:rsidRDefault="009523DA" w:rsidP="009523DA">
      <w:pPr>
        <w:spacing w:after="180" w:line="276" w:lineRule="auto"/>
        <w:rPr>
          <w:rFonts w:ascii="Arial" w:eastAsia="Malgun Gothic" w:hAnsi="Arial" w:cs="Arial"/>
          <w:szCs w:val="20"/>
          <w:lang w:val="en-GB"/>
        </w:rPr>
      </w:pPr>
    </w:p>
    <w:p w14:paraId="6BA6EF79" w14:textId="77777777" w:rsidR="009523DA" w:rsidRPr="009523DA" w:rsidRDefault="009523DA" w:rsidP="009523DA">
      <w:pPr>
        <w:spacing w:beforeLines="50" w:before="120" w:after="180" w:line="276" w:lineRule="auto"/>
        <w:jc w:val="both"/>
        <w:rPr>
          <w:rFonts w:ascii="Arial" w:eastAsia="SimSun" w:hAnsi="Arial" w:cs="Arial"/>
          <w:szCs w:val="20"/>
          <w:lang w:eastAsia="zh-CN"/>
        </w:rPr>
      </w:pPr>
      <w:r w:rsidRPr="009523DA">
        <w:rPr>
          <w:rFonts w:ascii="Arial" w:eastAsia="SimSun" w:hAnsi="Arial" w:cs="Arial" w:hint="eastAsia"/>
          <w:b/>
          <w:bCs/>
          <w:szCs w:val="20"/>
          <w:lang w:eastAsia="zh-CN"/>
        </w:rPr>
        <w:t>Proposal 5: The Table 5 can be used as starting point for discussion on mapping of AI/ML functions to physical entities for positioning with LMF-side model (case 2b and 3b).</w:t>
      </w:r>
    </w:p>
    <w:p w14:paraId="7E3DE3D9" w14:textId="77777777" w:rsidR="009523DA" w:rsidRPr="009523DA" w:rsidRDefault="009523DA" w:rsidP="009523DA">
      <w:pPr>
        <w:spacing w:beforeLines="50" w:before="120" w:after="180" w:line="276" w:lineRule="auto"/>
        <w:jc w:val="center"/>
        <w:rPr>
          <w:rFonts w:ascii="Arial" w:eastAsia="SimSun" w:hAnsi="Arial" w:cs="Arial"/>
          <w:szCs w:val="20"/>
          <w:lang w:eastAsia="zh-CN"/>
        </w:rPr>
      </w:pPr>
      <w:r w:rsidRPr="009523DA">
        <w:rPr>
          <w:rFonts w:ascii="Arial" w:eastAsia="SimSun" w:hAnsi="Arial" w:cs="Arial" w:hint="eastAsia"/>
          <w:szCs w:val="20"/>
          <w:lang w:eastAsia="zh-CN"/>
        </w:rPr>
        <w:t xml:space="preserve">Table 5: The mapping of functions to entities for positioning with LMF-side model (case 2b and 3b) </w:t>
      </w:r>
    </w:p>
    <w:tbl>
      <w:tblPr>
        <w:tblStyle w:val="TableGrid1"/>
        <w:tblW w:w="0" w:type="auto"/>
        <w:tblLook w:val="04A0" w:firstRow="1" w:lastRow="0" w:firstColumn="1" w:lastColumn="0" w:noHBand="0" w:noVBand="1"/>
      </w:tblPr>
      <w:tblGrid>
        <w:gridCol w:w="1714"/>
        <w:gridCol w:w="3549"/>
        <w:gridCol w:w="3797"/>
      </w:tblGrid>
      <w:tr w:rsidR="009523DA" w:rsidRPr="009523DA" w14:paraId="235107D3" w14:textId="77777777" w:rsidTr="002841FA">
        <w:tc>
          <w:tcPr>
            <w:tcW w:w="1894" w:type="dxa"/>
            <w:vAlign w:val="center"/>
          </w:tcPr>
          <w:p w14:paraId="275AF571" w14:textId="77777777" w:rsidR="009523DA" w:rsidRPr="009523DA" w:rsidRDefault="009523DA" w:rsidP="009523DA">
            <w:pPr>
              <w:jc w:val="center"/>
              <w:rPr>
                <w:rFonts w:ascii="Arial" w:eastAsia="SimSun" w:hAnsi="Arial" w:cs="Arial"/>
                <w:szCs w:val="20"/>
                <w:lang w:eastAsia="zh-CN"/>
              </w:rPr>
            </w:pPr>
          </w:p>
        </w:tc>
        <w:tc>
          <w:tcPr>
            <w:tcW w:w="3779" w:type="dxa"/>
            <w:vAlign w:val="center"/>
          </w:tcPr>
          <w:p w14:paraId="6786C265"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AL/ML functions (if applicable)</w:t>
            </w:r>
          </w:p>
        </w:tc>
        <w:tc>
          <w:tcPr>
            <w:tcW w:w="4184" w:type="dxa"/>
            <w:vAlign w:val="center"/>
          </w:tcPr>
          <w:p w14:paraId="37DC8E6F"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Mapped entities</w:t>
            </w:r>
          </w:p>
        </w:tc>
      </w:tr>
      <w:tr w:rsidR="009523DA" w:rsidRPr="009523DA" w14:paraId="4B61CFF0" w14:textId="77777777" w:rsidTr="002841FA">
        <w:tc>
          <w:tcPr>
            <w:tcW w:w="1894" w:type="dxa"/>
            <w:vAlign w:val="center"/>
          </w:tcPr>
          <w:p w14:paraId="76A5F8C6"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a)</w:t>
            </w:r>
          </w:p>
        </w:tc>
        <w:tc>
          <w:tcPr>
            <w:tcW w:w="3779" w:type="dxa"/>
            <w:vAlign w:val="center"/>
          </w:tcPr>
          <w:p w14:paraId="5845BCF0"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Model training</w:t>
            </w:r>
            <w:r w:rsidRPr="009523DA">
              <w:rPr>
                <w:rFonts w:ascii="Arial" w:eastAsia="SimSun" w:hAnsi="Arial" w:cs="Arial" w:hint="eastAsia"/>
                <w:szCs w:val="20"/>
                <w:lang w:eastAsia="zh-CN"/>
              </w:rPr>
              <w:t xml:space="preserve"> (offline training)</w:t>
            </w:r>
          </w:p>
        </w:tc>
        <w:tc>
          <w:tcPr>
            <w:tcW w:w="4184" w:type="dxa"/>
            <w:vAlign w:val="center"/>
          </w:tcPr>
          <w:p w14:paraId="066E2A84"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LMF</w:t>
            </w:r>
          </w:p>
        </w:tc>
      </w:tr>
      <w:tr w:rsidR="009523DA" w:rsidRPr="009523DA" w14:paraId="18471AA6" w14:textId="77777777" w:rsidTr="002841FA">
        <w:tc>
          <w:tcPr>
            <w:tcW w:w="1894" w:type="dxa"/>
            <w:vAlign w:val="center"/>
          </w:tcPr>
          <w:p w14:paraId="0272F6B2"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b)</w:t>
            </w:r>
          </w:p>
        </w:tc>
        <w:tc>
          <w:tcPr>
            <w:tcW w:w="3779" w:type="dxa"/>
            <w:vAlign w:val="center"/>
          </w:tcPr>
          <w:p w14:paraId="0F6EA93D"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 transfer/delivery</w:t>
            </w:r>
          </w:p>
        </w:tc>
        <w:tc>
          <w:tcPr>
            <w:tcW w:w="4184" w:type="dxa"/>
            <w:vAlign w:val="center"/>
          </w:tcPr>
          <w:p w14:paraId="235F40D6"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N/A</w:t>
            </w:r>
          </w:p>
        </w:tc>
      </w:tr>
      <w:tr w:rsidR="009523DA" w:rsidRPr="009523DA" w14:paraId="701C94D1" w14:textId="77777777" w:rsidTr="002841FA">
        <w:tc>
          <w:tcPr>
            <w:tcW w:w="1894" w:type="dxa"/>
            <w:vAlign w:val="center"/>
          </w:tcPr>
          <w:p w14:paraId="7AD62206"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c)</w:t>
            </w:r>
          </w:p>
        </w:tc>
        <w:tc>
          <w:tcPr>
            <w:tcW w:w="3779" w:type="dxa"/>
            <w:vAlign w:val="center"/>
          </w:tcPr>
          <w:p w14:paraId="03E44A94"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hint="eastAsia"/>
                <w:bCs/>
                <w:kern w:val="2"/>
                <w:szCs w:val="20"/>
                <w:lang w:eastAsia="zh-CN"/>
              </w:rPr>
              <w:t>I</w:t>
            </w:r>
            <w:r w:rsidRPr="009523DA">
              <w:rPr>
                <w:rFonts w:ascii="Arial" w:eastAsia="SimSun" w:hAnsi="Arial" w:cs="Arial"/>
                <w:bCs/>
                <w:kern w:val="2"/>
                <w:szCs w:val="20"/>
                <w:lang w:eastAsia="zh-CN"/>
              </w:rPr>
              <w:t>nference</w:t>
            </w:r>
          </w:p>
        </w:tc>
        <w:tc>
          <w:tcPr>
            <w:tcW w:w="4184" w:type="dxa"/>
            <w:vAlign w:val="center"/>
          </w:tcPr>
          <w:p w14:paraId="680DAFC2"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LMF</w:t>
            </w:r>
          </w:p>
        </w:tc>
      </w:tr>
      <w:tr w:rsidR="009523DA" w:rsidRPr="009523DA" w14:paraId="2609B39F" w14:textId="77777777" w:rsidTr="002841FA">
        <w:tc>
          <w:tcPr>
            <w:tcW w:w="1894" w:type="dxa"/>
            <w:vAlign w:val="center"/>
          </w:tcPr>
          <w:p w14:paraId="138612FC"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d)</w:t>
            </w:r>
          </w:p>
        </w:tc>
        <w:tc>
          <w:tcPr>
            <w:tcW w:w="3779" w:type="dxa"/>
            <w:vAlign w:val="center"/>
          </w:tcPr>
          <w:p w14:paraId="1993072B"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monitoring</w:t>
            </w:r>
          </w:p>
        </w:tc>
        <w:tc>
          <w:tcPr>
            <w:tcW w:w="4184" w:type="dxa"/>
            <w:vAlign w:val="center"/>
          </w:tcPr>
          <w:p w14:paraId="3886CA3F" w14:textId="77777777" w:rsidR="009523DA" w:rsidRPr="009523DA" w:rsidRDefault="009523DA" w:rsidP="009523DA">
            <w:pPr>
              <w:jc w:val="center"/>
              <w:rPr>
                <w:rFonts w:ascii="Arial" w:eastAsia="SimSun" w:hAnsi="Arial" w:cs="Arial"/>
                <w:szCs w:val="20"/>
                <w:lang w:eastAsia="zh-CN"/>
              </w:rPr>
            </w:pPr>
            <w:r w:rsidRPr="009523DA">
              <w:rPr>
                <w:rFonts w:ascii="Arial" w:eastAsia="Malgun Gothic" w:hAnsi="Arial" w:cs="Arial"/>
                <w:szCs w:val="20"/>
                <w:lang w:eastAsia="zh-CN"/>
              </w:rPr>
              <w:t>LMF</w:t>
            </w:r>
          </w:p>
        </w:tc>
      </w:tr>
      <w:tr w:rsidR="009523DA" w:rsidRPr="009523DA" w14:paraId="58C68E7F" w14:textId="77777777" w:rsidTr="002841FA">
        <w:tc>
          <w:tcPr>
            <w:tcW w:w="1894" w:type="dxa"/>
            <w:vAlign w:val="center"/>
          </w:tcPr>
          <w:p w14:paraId="5D3CA158"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e)</w:t>
            </w:r>
          </w:p>
        </w:tc>
        <w:tc>
          <w:tcPr>
            <w:tcW w:w="3779" w:type="dxa"/>
            <w:vAlign w:val="center"/>
          </w:tcPr>
          <w:p w14:paraId="7A068ADA"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control (selection, (de)activation, switching, fallback)</w:t>
            </w:r>
          </w:p>
        </w:tc>
        <w:tc>
          <w:tcPr>
            <w:tcW w:w="4184" w:type="dxa"/>
            <w:vAlign w:val="center"/>
          </w:tcPr>
          <w:p w14:paraId="6809BDE3" w14:textId="77777777" w:rsidR="009523DA" w:rsidRPr="009523DA" w:rsidRDefault="009523DA" w:rsidP="009523DA">
            <w:pPr>
              <w:jc w:val="center"/>
              <w:rPr>
                <w:rFonts w:ascii="Arial" w:eastAsia="Malgun Gothic" w:hAnsi="Arial" w:cs="Arial"/>
                <w:szCs w:val="20"/>
                <w:lang w:eastAsia="zh-CN"/>
              </w:rPr>
            </w:pPr>
            <w:r w:rsidRPr="009523DA">
              <w:rPr>
                <w:rFonts w:ascii="Arial" w:eastAsia="Malgun Gothic" w:hAnsi="Arial" w:cs="Arial"/>
                <w:szCs w:val="20"/>
                <w:lang w:eastAsia="zh-CN"/>
              </w:rPr>
              <w:t>LMF</w:t>
            </w:r>
          </w:p>
        </w:tc>
      </w:tr>
    </w:tbl>
    <w:p w14:paraId="54558097"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szCs w:val="20"/>
          <w:lang w:eastAsia="zh-CN"/>
        </w:rPr>
        <w:t>Note</w:t>
      </w:r>
      <w:r w:rsidRPr="009523DA">
        <w:rPr>
          <w:rFonts w:ascii="Arial" w:eastAsia="SimSun" w:hAnsi="Arial" w:cs="Arial" w:hint="eastAsia"/>
          <w:szCs w:val="20"/>
          <w:lang w:eastAsia="zh-CN"/>
        </w:rPr>
        <w:t xml:space="preserve"> 1</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F</w:t>
      </w:r>
      <w:r w:rsidRPr="009523DA">
        <w:rPr>
          <w:rFonts w:ascii="Arial" w:eastAsia="SimSun" w:hAnsi="Arial" w:cs="Arial"/>
          <w:szCs w:val="20"/>
          <w:lang w:eastAsia="zh-CN"/>
        </w:rPr>
        <w:t xml:space="preserve">or </w:t>
      </w:r>
      <w:r w:rsidRPr="009523DA">
        <w:rPr>
          <w:rFonts w:ascii="Arial" w:eastAsia="SimSun" w:hAnsi="Arial" w:cs="Arial" w:hint="eastAsia"/>
          <w:szCs w:val="20"/>
          <w:lang w:eastAsia="zh-CN"/>
        </w:rPr>
        <w:t>a)</w:t>
      </w:r>
      <w:r w:rsidRPr="009523DA">
        <w:rPr>
          <w:rFonts w:ascii="Arial" w:eastAsia="SimSun" w:hAnsi="Arial" w:cs="Arial"/>
          <w:szCs w:val="20"/>
          <w:lang w:eastAsia="zh-CN"/>
        </w:rPr>
        <w:t>, only data collection part may be further discussed</w:t>
      </w:r>
      <w:r w:rsidRPr="009523DA">
        <w:rPr>
          <w:rFonts w:ascii="Arial" w:eastAsia="SimSun" w:hAnsi="Arial" w:cs="Arial" w:hint="eastAsia"/>
          <w:szCs w:val="20"/>
          <w:lang w:eastAsia="zh-CN"/>
        </w:rPr>
        <w:t>, how to perform the model training is up to implementation</w:t>
      </w:r>
      <w:r w:rsidRPr="009523DA">
        <w:rPr>
          <w:rFonts w:ascii="Arial" w:eastAsia="SimSun" w:hAnsi="Arial" w:cs="Arial"/>
          <w:szCs w:val="20"/>
          <w:lang w:eastAsia="zh-CN"/>
        </w:rPr>
        <w:t>.</w:t>
      </w:r>
    </w:p>
    <w:p w14:paraId="6F33149E"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szCs w:val="20"/>
          <w:lang w:eastAsia="zh-CN"/>
        </w:rPr>
        <w:t>Note</w:t>
      </w:r>
      <w:r w:rsidRPr="009523DA">
        <w:rPr>
          <w:rFonts w:ascii="Arial" w:eastAsia="SimSun" w:hAnsi="Arial" w:cs="Arial" w:hint="eastAsia"/>
          <w:szCs w:val="20"/>
          <w:lang w:eastAsia="zh-CN"/>
        </w:rPr>
        <w:t xml:space="preserve"> 2</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W</w:t>
      </w:r>
      <w:r w:rsidRPr="009523DA">
        <w:rPr>
          <w:rFonts w:ascii="Arial" w:eastAsia="SimSun" w:hAnsi="Arial" w:cs="Arial"/>
          <w:szCs w:val="20"/>
          <w:lang w:eastAsia="zh-CN"/>
        </w:rPr>
        <w:t xml:space="preserve">hether/how LMF is to be involved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SA2.</w:t>
      </w:r>
    </w:p>
    <w:p w14:paraId="15AAE398" w14:textId="77777777" w:rsidR="009523DA" w:rsidRPr="009523DA" w:rsidRDefault="009523DA" w:rsidP="009523DA">
      <w:pPr>
        <w:spacing w:after="180" w:line="276" w:lineRule="auto"/>
        <w:rPr>
          <w:rFonts w:ascii="Arial" w:eastAsia="Malgun Gothic" w:hAnsi="Arial" w:cs="Arial"/>
          <w:szCs w:val="20"/>
          <w:lang w:val="en-GB"/>
        </w:rPr>
      </w:pPr>
    </w:p>
    <w:p w14:paraId="57E9EACD" w14:textId="77777777" w:rsidR="009523DA" w:rsidRPr="009523DA" w:rsidRDefault="009523DA" w:rsidP="009523DA">
      <w:pPr>
        <w:spacing w:beforeLines="50" w:before="120" w:after="180" w:line="276" w:lineRule="auto"/>
        <w:jc w:val="both"/>
        <w:rPr>
          <w:rFonts w:ascii="Arial" w:eastAsia="SimSun" w:hAnsi="Arial" w:cs="Arial"/>
          <w:szCs w:val="20"/>
          <w:lang w:eastAsia="zh-CN"/>
        </w:rPr>
      </w:pPr>
      <w:r w:rsidRPr="009523DA">
        <w:rPr>
          <w:rFonts w:ascii="Arial" w:eastAsia="SimSun" w:hAnsi="Arial" w:cs="Arial" w:hint="eastAsia"/>
          <w:b/>
          <w:bCs/>
          <w:szCs w:val="20"/>
          <w:lang w:eastAsia="zh-CN"/>
        </w:rPr>
        <w:t xml:space="preserve">Proposal 6: The Table 6 can be used as starting point for discussion on mapping of AI/ML functions to physical entities for positioning with </w:t>
      </w:r>
      <w:proofErr w:type="spellStart"/>
      <w:r w:rsidRPr="009523DA">
        <w:rPr>
          <w:rFonts w:ascii="Arial" w:eastAsia="SimSun" w:hAnsi="Arial" w:cs="Arial" w:hint="eastAsia"/>
          <w:b/>
          <w:bCs/>
          <w:szCs w:val="20"/>
          <w:lang w:eastAsia="zh-CN"/>
        </w:rPr>
        <w:t>gNB</w:t>
      </w:r>
      <w:proofErr w:type="spellEnd"/>
      <w:r w:rsidRPr="009523DA">
        <w:rPr>
          <w:rFonts w:ascii="Arial" w:eastAsia="SimSun" w:hAnsi="Arial" w:cs="Arial" w:hint="eastAsia"/>
          <w:b/>
          <w:bCs/>
          <w:szCs w:val="20"/>
          <w:lang w:eastAsia="zh-CN"/>
        </w:rPr>
        <w:t>-side model (case 3a).</w:t>
      </w:r>
    </w:p>
    <w:p w14:paraId="43E1973C" w14:textId="77777777" w:rsidR="009523DA" w:rsidRPr="009523DA" w:rsidRDefault="009523DA" w:rsidP="009523DA">
      <w:pPr>
        <w:spacing w:beforeLines="50" w:before="120" w:after="180" w:line="276" w:lineRule="auto"/>
        <w:jc w:val="center"/>
        <w:rPr>
          <w:rFonts w:ascii="Arial" w:eastAsia="SimSun" w:hAnsi="Arial" w:cs="Arial"/>
          <w:szCs w:val="20"/>
          <w:lang w:eastAsia="zh-CN"/>
        </w:rPr>
      </w:pPr>
      <w:r w:rsidRPr="009523DA">
        <w:rPr>
          <w:rFonts w:ascii="Arial" w:eastAsia="SimSun" w:hAnsi="Arial" w:cs="Arial" w:hint="eastAsia"/>
          <w:szCs w:val="20"/>
          <w:lang w:eastAsia="zh-CN"/>
        </w:rPr>
        <w:t xml:space="preserve">Table 6: The mapping of AI/ML functions to entities for positioning with </w:t>
      </w:r>
      <w:proofErr w:type="spellStart"/>
      <w:r w:rsidRPr="009523DA">
        <w:rPr>
          <w:rFonts w:ascii="Arial" w:eastAsia="SimSun" w:hAnsi="Arial" w:cs="Arial" w:hint="eastAsia"/>
          <w:szCs w:val="20"/>
          <w:lang w:eastAsia="zh-CN"/>
        </w:rPr>
        <w:t>gNB</w:t>
      </w:r>
      <w:proofErr w:type="spellEnd"/>
      <w:r w:rsidRPr="009523DA">
        <w:rPr>
          <w:rFonts w:ascii="Arial" w:eastAsia="SimSun" w:hAnsi="Arial" w:cs="Arial" w:hint="eastAsia"/>
          <w:szCs w:val="20"/>
          <w:lang w:eastAsia="zh-CN"/>
        </w:rPr>
        <w:t xml:space="preserve">-side model (case 3a) </w:t>
      </w:r>
    </w:p>
    <w:tbl>
      <w:tblPr>
        <w:tblStyle w:val="TableGrid1"/>
        <w:tblW w:w="0" w:type="auto"/>
        <w:tblLook w:val="04A0" w:firstRow="1" w:lastRow="0" w:firstColumn="1" w:lastColumn="0" w:noHBand="0" w:noVBand="1"/>
      </w:tblPr>
      <w:tblGrid>
        <w:gridCol w:w="1730"/>
        <w:gridCol w:w="3482"/>
        <w:gridCol w:w="3848"/>
      </w:tblGrid>
      <w:tr w:rsidR="009523DA" w:rsidRPr="009523DA" w14:paraId="02AB6368" w14:textId="77777777" w:rsidTr="002841FA">
        <w:tc>
          <w:tcPr>
            <w:tcW w:w="1893" w:type="dxa"/>
            <w:vAlign w:val="center"/>
          </w:tcPr>
          <w:p w14:paraId="4073ADB1"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b/>
                <w:bCs/>
                <w:szCs w:val="20"/>
                <w:lang w:eastAsia="zh-CN"/>
              </w:rPr>
              <w:t>Use case</w:t>
            </w:r>
          </w:p>
        </w:tc>
        <w:tc>
          <w:tcPr>
            <w:tcW w:w="3726" w:type="dxa"/>
            <w:vAlign w:val="center"/>
          </w:tcPr>
          <w:p w14:paraId="30DB316C"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AL/ML functions (if applicable)</w:t>
            </w:r>
          </w:p>
        </w:tc>
        <w:tc>
          <w:tcPr>
            <w:tcW w:w="4235" w:type="dxa"/>
            <w:vAlign w:val="center"/>
          </w:tcPr>
          <w:p w14:paraId="6403D912" w14:textId="77777777" w:rsidR="009523DA" w:rsidRPr="009523DA" w:rsidRDefault="009523DA" w:rsidP="009523DA">
            <w:pPr>
              <w:jc w:val="center"/>
              <w:rPr>
                <w:rFonts w:ascii="Arial" w:eastAsia="SimSun" w:hAnsi="Arial" w:cs="Arial"/>
                <w:b/>
                <w:bCs/>
                <w:szCs w:val="20"/>
                <w:lang w:eastAsia="zh-CN"/>
              </w:rPr>
            </w:pPr>
            <w:r w:rsidRPr="009523DA">
              <w:rPr>
                <w:rFonts w:ascii="Arial" w:eastAsia="SimSun" w:hAnsi="Arial" w:cs="Arial"/>
                <w:b/>
                <w:bCs/>
                <w:szCs w:val="20"/>
                <w:lang w:eastAsia="zh-CN"/>
              </w:rPr>
              <w:t>Mapped entities</w:t>
            </w:r>
          </w:p>
        </w:tc>
      </w:tr>
      <w:tr w:rsidR="009523DA" w:rsidRPr="009523DA" w14:paraId="6D75A92C" w14:textId="77777777" w:rsidTr="002841FA">
        <w:tc>
          <w:tcPr>
            <w:tcW w:w="1893" w:type="dxa"/>
            <w:vAlign w:val="center"/>
          </w:tcPr>
          <w:p w14:paraId="0411346C"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a)</w:t>
            </w:r>
          </w:p>
        </w:tc>
        <w:tc>
          <w:tcPr>
            <w:tcW w:w="3726" w:type="dxa"/>
            <w:vAlign w:val="center"/>
          </w:tcPr>
          <w:p w14:paraId="2314CA16"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Model training</w:t>
            </w:r>
            <w:r w:rsidRPr="009523DA">
              <w:rPr>
                <w:rFonts w:ascii="Arial" w:eastAsia="SimSun" w:hAnsi="Arial" w:cs="Arial" w:hint="eastAsia"/>
                <w:szCs w:val="20"/>
                <w:lang w:eastAsia="zh-CN"/>
              </w:rPr>
              <w:t xml:space="preserve"> (offline training)</w:t>
            </w:r>
          </w:p>
        </w:tc>
        <w:tc>
          <w:tcPr>
            <w:tcW w:w="4235" w:type="dxa"/>
            <w:vAlign w:val="center"/>
          </w:tcPr>
          <w:p w14:paraId="6F9976F6"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SimSun" w:hAnsi="Arial" w:cs="Arial"/>
                <w:szCs w:val="20"/>
                <w:lang w:eastAsia="zh-CN"/>
              </w:rPr>
              <w:t>gNB</w:t>
            </w:r>
            <w:proofErr w:type="spellEnd"/>
            <w:r w:rsidRPr="009523DA">
              <w:rPr>
                <w:rFonts w:ascii="Arial" w:eastAsia="SimSun" w:hAnsi="Arial" w:cs="Arial"/>
                <w:szCs w:val="20"/>
                <w:lang w:eastAsia="zh-CN"/>
              </w:rPr>
              <w:t xml:space="preserve">, OAM, </w:t>
            </w:r>
            <w:r w:rsidRPr="009523DA">
              <w:rPr>
                <w:rFonts w:ascii="Arial" w:eastAsia="SimSun" w:hAnsi="Arial" w:cs="Arial" w:hint="eastAsia"/>
                <w:szCs w:val="20"/>
                <w:lang w:eastAsia="zh-CN"/>
              </w:rPr>
              <w:t xml:space="preserve">[FFS: </w:t>
            </w:r>
            <w:r w:rsidRPr="009523DA">
              <w:rPr>
                <w:rFonts w:ascii="Arial" w:eastAsia="SimSun" w:hAnsi="Arial" w:cs="Arial"/>
                <w:szCs w:val="20"/>
                <w:lang w:eastAsia="zh-CN"/>
              </w:rPr>
              <w:t>LMF</w:t>
            </w:r>
            <w:r w:rsidRPr="009523DA">
              <w:rPr>
                <w:rFonts w:eastAsia="SimSun" w:hint="eastAsia"/>
                <w:sz w:val="21"/>
                <w:szCs w:val="21"/>
                <w:lang w:eastAsia="zh-CN"/>
              </w:rPr>
              <w:t>]</w:t>
            </w:r>
          </w:p>
        </w:tc>
      </w:tr>
      <w:tr w:rsidR="009523DA" w:rsidRPr="009523DA" w14:paraId="1BD837CD" w14:textId="77777777" w:rsidTr="002841FA">
        <w:tc>
          <w:tcPr>
            <w:tcW w:w="1893" w:type="dxa"/>
            <w:vAlign w:val="center"/>
          </w:tcPr>
          <w:p w14:paraId="55E7F17F"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b)</w:t>
            </w:r>
          </w:p>
        </w:tc>
        <w:tc>
          <w:tcPr>
            <w:tcW w:w="3726" w:type="dxa"/>
            <w:vAlign w:val="center"/>
          </w:tcPr>
          <w:p w14:paraId="3E28805C"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 transfer/delivery</w:t>
            </w:r>
          </w:p>
        </w:tc>
        <w:tc>
          <w:tcPr>
            <w:tcW w:w="4235" w:type="dxa"/>
            <w:vAlign w:val="center"/>
          </w:tcPr>
          <w:p w14:paraId="32D1207D"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OAM-&gt;</w:t>
            </w:r>
            <w:proofErr w:type="spellStart"/>
            <w:r w:rsidRPr="009523DA">
              <w:rPr>
                <w:rFonts w:ascii="Arial" w:eastAsia="SimSun" w:hAnsi="Arial" w:cs="Arial"/>
                <w:szCs w:val="20"/>
                <w:lang w:eastAsia="zh-CN"/>
              </w:rPr>
              <w:t>gNB</w:t>
            </w:r>
            <w:proofErr w:type="spellEnd"/>
            <w:r w:rsidRPr="009523DA">
              <w:rPr>
                <w:rFonts w:ascii="Arial" w:eastAsia="SimSun" w:hAnsi="Arial" w:cs="Arial" w:hint="eastAsia"/>
                <w:szCs w:val="20"/>
                <w:lang w:eastAsia="zh-CN"/>
              </w:rPr>
              <w:t>, [FFS: LMF-&gt;</w:t>
            </w:r>
            <w:proofErr w:type="spellStart"/>
            <w:r w:rsidRPr="009523DA">
              <w:rPr>
                <w:rFonts w:ascii="Arial" w:eastAsia="SimSun" w:hAnsi="Arial" w:cs="Arial" w:hint="eastAsia"/>
                <w:szCs w:val="20"/>
                <w:lang w:eastAsia="zh-CN"/>
              </w:rPr>
              <w:t>gNB</w:t>
            </w:r>
            <w:proofErr w:type="spellEnd"/>
            <w:r w:rsidRPr="009523DA">
              <w:rPr>
                <w:rFonts w:ascii="Arial" w:eastAsia="SimSun" w:hAnsi="Arial" w:cs="Arial" w:hint="eastAsia"/>
                <w:szCs w:val="20"/>
                <w:lang w:eastAsia="zh-CN"/>
              </w:rPr>
              <w:t>]</w:t>
            </w:r>
          </w:p>
        </w:tc>
      </w:tr>
      <w:tr w:rsidR="009523DA" w:rsidRPr="009523DA" w14:paraId="02A122A6" w14:textId="77777777" w:rsidTr="002841FA">
        <w:tc>
          <w:tcPr>
            <w:tcW w:w="1893" w:type="dxa"/>
            <w:vAlign w:val="center"/>
          </w:tcPr>
          <w:p w14:paraId="50E16586"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c)</w:t>
            </w:r>
          </w:p>
        </w:tc>
        <w:tc>
          <w:tcPr>
            <w:tcW w:w="3726" w:type="dxa"/>
            <w:vAlign w:val="center"/>
          </w:tcPr>
          <w:p w14:paraId="7200AC67"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hint="eastAsia"/>
                <w:bCs/>
                <w:kern w:val="2"/>
                <w:szCs w:val="20"/>
                <w:lang w:eastAsia="zh-CN"/>
              </w:rPr>
              <w:t>I</w:t>
            </w:r>
            <w:r w:rsidRPr="009523DA">
              <w:rPr>
                <w:rFonts w:ascii="Arial" w:eastAsia="SimSun" w:hAnsi="Arial" w:cs="Arial"/>
                <w:bCs/>
                <w:kern w:val="2"/>
                <w:szCs w:val="20"/>
                <w:lang w:eastAsia="zh-CN"/>
              </w:rPr>
              <w:t>nference</w:t>
            </w:r>
          </w:p>
        </w:tc>
        <w:tc>
          <w:tcPr>
            <w:tcW w:w="4235" w:type="dxa"/>
            <w:vAlign w:val="center"/>
          </w:tcPr>
          <w:p w14:paraId="1EE2ECBF"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SimSun" w:hAnsi="Arial" w:cs="Arial"/>
                <w:szCs w:val="20"/>
                <w:lang w:eastAsia="zh-CN"/>
              </w:rPr>
              <w:t>gNB</w:t>
            </w:r>
            <w:proofErr w:type="spellEnd"/>
          </w:p>
        </w:tc>
      </w:tr>
      <w:tr w:rsidR="009523DA" w:rsidRPr="009523DA" w14:paraId="6E3CEDE8" w14:textId="77777777" w:rsidTr="002841FA">
        <w:tc>
          <w:tcPr>
            <w:tcW w:w="1893" w:type="dxa"/>
            <w:vAlign w:val="center"/>
          </w:tcPr>
          <w:p w14:paraId="7ABAE3D0"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d)</w:t>
            </w:r>
          </w:p>
        </w:tc>
        <w:tc>
          <w:tcPr>
            <w:tcW w:w="3726" w:type="dxa"/>
            <w:vAlign w:val="center"/>
          </w:tcPr>
          <w:p w14:paraId="6EC29487"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monitoring</w:t>
            </w:r>
          </w:p>
        </w:tc>
        <w:tc>
          <w:tcPr>
            <w:tcW w:w="4235" w:type="dxa"/>
            <w:vAlign w:val="center"/>
          </w:tcPr>
          <w:p w14:paraId="39C8FA73"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SimSun" w:hAnsi="Arial" w:cs="Arial"/>
                <w:szCs w:val="20"/>
                <w:lang w:eastAsia="zh-CN"/>
              </w:rPr>
              <w:t>gNB</w:t>
            </w:r>
            <w:proofErr w:type="spellEnd"/>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 xml:space="preserve">[FFS: </w:t>
            </w:r>
            <w:r w:rsidRPr="009523DA">
              <w:rPr>
                <w:rFonts w:ascii="Arial" w:eastAsia="SimSun" w:hAnsi="Arial" w:cs="Arial"/>
                <w:szCs w:val="20"/>
                <w:lang w:eastAsia="zh-CN"/>
              </w:rPr>
              <w:t>LMF</w:t>
            </w:r>
            <w:r w:rsidRPr="009523DA">
              <w:rPr>
                <w:rFonts w:eastAsia="SimSun" w:hint="eastAsia"/>
                <w:sz w:val="21"/>
                <w:szCs w:val="21"/>
                <w:lang w:eastAsia="zh-CN"/>
              </w:rPr>
              <w:t>]</w:t>
            </w:r>
          </w:p>
        </w:tc>
      </w:tr>
      <w:tr w:rsidR="009523DA" w:rsidRPr="009523DA" w14:paraId="3D51779E" w14:textId="77777777" w:rsidTr="002841FA">
        <w:tc>
          <w:tcPr>
            <w:tcW w:w="1893" w:type="dxa"/>
            <w:vAlign w:val="center"/>
          </w:tcPr>
          <w:p w14:paraId="327FDF35" w14:textId="77777777" w:rsidR="009523DA" w:rsidRPr="009523DA" w:rsidRDefault="009523DA" w:rsidP="009523DA">
            <w:pPr>
              <w:jc w:val="center"/>
              <w:rPr>
                <w:rFonts w:ascii="Arial" w:eastAsia="SimSun" w:hAnsi="Arial" w:cs="Arial"/>
                <w:szCs w:val="20"/>
                <w:lang w:eastAsia="zh-CN"/>
              </w:rPr>
            </w:pPr>
            <w:r w:rsidRPr="009523DA">
              <w:rPr>
                <w:rFonts w:ascii="Arial" w:eastAsia="SimSun" w:hAnsi="Arial" w:cs="Arial"/>
                <w:szCs w:val="20"/>
                <w:lang w:eastAsia="zh-CN"/>
              </w:rPr>
              <w:t>e)</w:t>
            </w:r>
          </w:p>
        </w:tc>
        <w:tc>
          <w:tcPr>
            <w:tcW w:w="3726" w:type="dxa"/>
            <w:vAlign w:val="center"/>
          </w:tcPr>
          <w:p w14:paraId="6EA2CCE4" w14:textId="77777777" w:rsidR="009523DA" w:rsidRPr="009523DA" w:rsidRDefault="009523DA" w:rsidP="009523DA">
            <w:pPr>
              <w:jc w:val="center"/>
              <w:rPr>
                <w:rFonts w:ascii="Arial" w:eastAsia="SimSun" w:hAnsi="Arial" w:cs="Arial"/>
                <w:bCs/>
                <w:szCs w:val="20"/>
                <w:lang w:eastAsia="zh-CN"/>
              </w:rPr>
            </w:pPr>
            <w:r w:rsidRPr="009523DA">
              <w:rPr>
                <w:rFonts w:ascii="Arial" w:eastAsia="SimSun" w:hAnsi="Arial" w:cs="Arial"/>
                <w:bCs/>
                <w:kern w:val="2"/>
                <w:szCs w:val="20"/>
                <w:lang w:eastAsia="zh-CN"/>
              </w:rPr>
              <w:t>Model/functionality control (selection, (de)activation, switching, fallback)</w:t>
            </w:r>
          </w:p>
        </w:tc>
        <w:tc>
          <w:tcPr>
            <w:tcW w:w="4235" w:type="dxa"/>
            <w:vAlign w:val="center"/>
          </w:tcPr>
          <w:p w14:paraId="769B4275" w14:textId="77777777" w:rsidR="009523DA" w:rsidRPr="009523DA" w:rsidRDefault="009523DA" w:rsidP="009523DA">
            <w:pPr>
              <w:jc w:val="center"/>
              <w:rPr>
                <w:rFonts w:ascii="Arial" w:eastAsia="SimSun" w:hAnsi="Arial" w:cs="Arial"/>
                <w:szCs w:val="20"/>
                <w:lang w:eastAsia="zh-CN"/>
              </w:rPr>
            </w:pPr>
            <w:proofErr w:type="spellStart"/>
            <w:r w:rsidRPr="009523DA">
              <w:rPr>
                <w:rFonts w:ascii="Arial" w:eastAsia="Malgun Gothic" w:hAnsi="Arial" w:cs="Arial"/>
                <w:szCs w:val="20"/>
                <w:lang w:eastAsia="zh-CN"/>
              </w:rPr>
              <w:t>gNB</w:t>
            </w:r>
            <w:proofErr w:type="spellEnd"/>
            <w:r w:rsidRPr="009523DA">
              <w:rPr>
                <w:rFonts w:ascii="Arial" w:eastAsia="Malgun Gothic" w:hAnsi="Arial" w:cs="Arial" w:hint="eastAsia"/>
                <w:szCs w:val="20"/>
                <w:lang w:eastAsia="zh-CN"/>
              </w:rPr>
              <w:t>, [FFS: LMF</w:t>
            </w:r>
            <w:r w:rsidRPr="009523DA">
              <w:rPr>
                <w:rFonts w:eastAsia="SimSun" w:hint="eastAsia"/>
                <w:sz w:val="21"/>
                <w:szCs w:val="21"/>
                <w:lang w:eastAsia="zh-CN"/>
              </w:rPr>
              <w:t>]</w:t>
            </w:r>
          </w:p>
        </w:tc>
      </w:tr>
    </w:tbl>
    <w:p w14:paraId="7966BEA3"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szCs w:val="20"/>
          <w:lang w:eastAsia="zh-CN"/>
        </w:rPr>
        <w:t>Note</w:t>
      </w:r>
      <w:r w:rsidRPr="009523DA">
        <w:rPr>
          <w:rFonts w:ascii="Arial" w:eastAsia="SimSun" w:hAnsi="Arial" w:cs="Arial" w:hint="eastAsia"/>
          <w:szCs w:val="20"/>
          <w:lang w:eastAsia="zh-CN"/>
        </w:rPr>
        <w:t xml:space="preserve"> 1</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F</w:t>
      </w:r>
      <w:r w:rsidRPr="009523DA">
        <w:rPr>
          <w:rFonts w:ascii="Arial" w:eastAsia="SimSun" w:hAnsi="Arial" w:cs="Arial"/>
          <w:szCs w:val="20"/>
          <w:lang w:eastAsia="zh-CN"/>
        </w:rPr>
        <w:t xml:space="preserve">or </w:t>
      </w:r>
      <w:r w:rsidRPr="009523DA">
        <w:rPr>
          <w:rFonts w:ascii="Arial" w:eastAsia="SimSun" w:hAnsi="Arial" w:cs="Arial" w:hint="eastAsia"/>
          <w:szCs w:val="20"/>
          <w:lang w:eastAsia="zh-CN"/>
        </w:rPr>
        <w:t>a)</w:t>
      </w:r>
      <w:r w:rsidRPr="009523DA">
        <w:rPr>
          <w:rFonts w:ascii="Arial" w:eastAsia="SimSun" w:hAnsi="Arial" w:cs="Arial"/>
          <w:szCs w:val="20"/>
          <w:lang w:eastAsia="zh-CN"/>
        </w:rPr>
        <w:t>, only data collection part may be further discussed</w:t>
      </w:r>
      <w:r w:rsidRPr="009523DA">
        <w:rPr>
          <w:rFonts w:ascii="Arial" w:eastAsia="SimSun" w:hAnsi="Arial" w:cs="Arial" w:hint="eastAsia"/>
          <w:szCs w:val="20"/>
          <w:lang w:eastAsia="zh-CN"/>
        </w:rPr>
        <w:t>, how to perform the model training is up to implementation</w:t>
      </w:r>
      <w:r w:rsidRPr="009523DA">
        <w:rPr>
          <w:rFonts w:ascii="Arial" w:eastAsia="SimSun" w:hAnsi="Arial" w:cs="Arial"/>
          <w:szCs w:val="20"/>
          <w:lang w:eastAsia="zh-CN"/>
        </w:rPr>
        <w:t>.</w:t>
      </w:r>
    </w:p>
    <w:p w14:paraId="75AC7609"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hint="eastAsia"/>
          <w:szCs w:val="20"/>
          <w:lang w:eastAsia="zh-CN"/>
        </w:rPr>
        <w:t>Note 2: For b), no model transfer/delivery is expected if the entity for model training and model inference is the same one.</w:t>
      </w:r>
    </w:p>
    <w:p w14:paraId="74393D2A" w14:textId="77777777" w:rsidR="009523DA" w:rsidRPr="009523DA" w:rsidRDefault="009523DA" w:rsidP="009523DA">
      <w:pPr>
        <w:rPr>
          <w:rFonts w:ascii="Arial" w:eastAsia="SimSun" w:hAnsi="Arial" w:cs="Arial"/>
          <w:szCs w:val="20"/>
          <w:lang w:eastAsia="zh-CN"/>
        </w:rPr>
      </w:pPr>
      <w:r w:rsidRPr="009523DA">
        <w:rPr>
          <w:rFonts w:ascii="Arial" w:eastAsia="SimSun" w:hAnsi="Arial" w:cs="Arial"/>
          <w:szCs w:val="20"/>
          <w:lang w:eastAsia="zh-CN"/>
        </w:rPr>
        <w:t>Note</w:t>
      </w:r>
      <w:r w:rsidRPr="009523DA">
        <w:rPr>
          <w:rFonts w:ascii="Arial" w:eastAsia="SimSun" w:hAnsi="Arial" w:cs="Arial" w:hint="eastAsia"/>
          <w:szCs w:val="20"/>
          <w:lang w:eastAsia="zh-CN"/>
        </w:rPr>
        <w:t xml:space="preserve"> 3</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W</w:t>
      </w:r>
      <w:r w:rsidRPr="009523DA">
        <w:rPr>
          <w:rFonts w:ascii="Arial" w:eastAsia="SimSun" w:hAnsi="Arial" w:cs="Arial"/>
          <w:szCs w:val="20"/>
          <w:lang w:eastAsia="zh-CN"/>
        </w:rPr>
        <w:t xml:space="preserve">hether/how OAM is to be involved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SA5.</w:t>
      </w:r>
    </w:p>
    <w:p w14:paraId="52EC64E0" w14:textId="77777777" w:rsidR="009523DA" w:rsidRPr="009523DA" w:rsidRDefault="009523DA" w:rsidP="009523DA">
      <w:pPr>
        <w:jc w:val="both"/>
        <w:rPr>
          <w:rFonts w:ascii="Arial" w:eastAsia="SimSun" w:hAnsi="Arial" w:cs="Arial"/>
          <w:szCs w:val="20"/>
          <w:lang w:eastAsia="zh-CN"/>
        </w:rPr>
      </w:pPr>
      <w:r w:rsidRPr="009523DA">
        <w:rPr>
          <w:rFonts w:ascii="Arial" w:eastAsia="SimSun" w:hAnsi="Arial" w:cs="Arial"/>
          <w:szCs w:val="20"/>
          <w:lang w:eastAsia="zh-CN"/>
        </w:rPr>
        <w:t>Note</w:t>
      </w:r>
      <w:r w:rsidRPr="009523DA">
        <w:rPr>
          <w:rFonts w:ascii="Arial" w:eastAsia="SimSun" w:hAnsi="Arial" w:cs="Arial" w:hint="eastAsia"/>
          <w:szCs w:val="20"/>
          <w:lang w:eastAsia="zh-CN"/>
        </w:rPr>
        <w:t xml:space="preserve"> 4</w:t>
      </w:r>
      <w:r w:rsidRPr="009523DA">
        <w:rPr>
          <w:rFonts w:ascii="Arial" w:eastAsia="SimSun" w:hAnsi="Arial" w:cs="Arial"/>
          <w:szCs w:val="20"/>
          <w:lang w:eastAsia="zh-CN"/>
        </w:rPr>
        <w:t xml:space="preserve">: </w:t>
      </w:r>
      <w:r w:rsidRPr="009523DA">
        <w:rPr>
          <w:rFonts w:ascii="Arial" w:eastAsia="SimSun" w:hAnsi="Arial" w:cs="Arial" w:hint="eastAsia"/>
          <w:szCs w:val="20"/>
          <w:lang w:eastAsia="zh-CN"/>
        </w:rPr>
        <w:t>W</w:t>
      </w:r>
      <w:r w:rsidRPr="009523DA">
        <w:rPr>
          <w:rFonts w:ascii="Arial" w:eastAsia="SimSun" w:hAnsi="Arial" w:cs="Arial"/>
          <w:szCs w:val="20"/>
          <w:lang w:eastAsia="zh-CN"/>
        </w:rPr>
        <w:t xml:space="preserve">hether/how LMF is to be involved may need to consult </w:t>
      </w:r>
      <w:r w:rsidRPr="009523DA">
        <w:rPr>
          <w:rFonts w:ascii="Arial" w:eastAsia="SimSun" w:hAnsi="Arial" w:cs="Arial" w:hint="eastAsia"/>
          <w:szCs w:val="20"/>
          <w:lang w:eastAsia="zh-CN"/>
        </w:rPr>
        <w:t xml:space="preserve">RAN3, </w:t>
      </w:r>
      <w:r w:rsidRPr="009523DA">
        <w:rPr>
          <w:rFonts w:ascii="Arial" w:eastAsia="SimSun" w:hAnsi="Arial" w:cs="Arial"/>
          <w:szCs w:val="20"/>
          <w:lang w:eastAsia="zh-CN"/>
        </w:rPr>
        <w:t>SA2.</w:t>
      </w:r>
    </w:p>
    <w:p w14:paraId="33E25731" w14:textId="77777777" w:rsidR="009523DA" w:rsidRPr="00117A98" w:rsidRDefault="009523DA" w:rsidP="009523DA">
      <w:pPr>
        <w:pStyle w:val="Reference"/>
        <w:numPr>
          <w:ilvl w:val="0"/>
          <w:numId w:val="0"/>
        </w:numPr>
        <w:jc w:val="left"/>
        <w:rPr>
          <w:rFonts w:cs="Arial"/>
        </w:rPr>
      </w:pPr>
    </w:p>
    <w:sectPr w:rsidR="009523DA" w:rsidRPr="00117A98">
      <w:headerReference w:type="default" r:id="rId1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FBAA" w14:textId="77777777" w:rsidR="00172355" w:rsidRDefault="00172355">
      <w:r>
        <w:separator/>
      </w:r>
    </w:p>
  </w:endnote>
  <w:endnote w:type="continuationSeparator" w:id="0">
    <w:p w14:paraId="608CB5E4" w14:textId="77777777" w:rsidR="00172355" w:rsidRDefault="00172355">
      <w:r>
        <w:continuationSeparator/>
      </w:r>
    </w:p>
  </w:endnote>
  <w:endnote w:type="continuationNotice" w:id="1">
    <w:p w14:paraId="320D75DD" w14:textId="77777777" w:rsidR="00172355" w:rsidRDefault="00172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SimHei">
    <w:altName w:val="ºÚÌå"/>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40960" w14:textId="77777777" w:rsidR="00172355" w:rsidRDefault="00172355">
      <w:r>
        <w:separator/>
      </w:r>
    </w:p>
  </w:footnote>
  <w:footnote w:type="continuationSeparator" w:id="0">
    <w:p w14:paraId="567C0550" w14:textId="77777777" w:rsidR="00172355" w:rsidRDefault="00172355">
      <w:r>
        <w:continuationSeparator/>
      </w:r>
    </w:p>
  </w:footnote>
  <w:footnote w:type="continuationNotice" w:id="1">
    <w:p w14:paraId="55159A12" w14:textId="77777777" w:rsidR="00172355" w:rsidRDefault="00172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D6808A8"/>
    <w:multiLevelType w:val="hybridMultilevel"/>
    <w:tmpl w:val="A3FC7466"/>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BA44E2"/>
    <w:multiLevelType w:val="hybridMultilevel"/>
    <w:tmpl w:val="117C3612"/>
    <w:lvl w:ilvl="0" w:tplc="666E2760">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035080"/>
    <w:multiLevelType w:val="hybridMultilevel"/>
    <w:tmpl w:val="A9747AE6"/>
    <w:lvl w:ilvl="0" w:tplc="F870836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5"/>
  </w:num>
  <w:num w:numId="2" w16cid:durableId="1969772336">
    <w:abstractNumId w:val="14"/>
  </w:num>
  <w:num w:numId="3" w16cid:durableId="842671508">
    <w:abstractNumId w:val="4"/>
  </w:num>
  <w:num w:numId="4" w16cid:durableId="552548784">
    <w:abstractNumId w:val="8"/>
  </w:num>
  <w:num w:numId="5" w16cid:durableId="1344934646">
    <w:abstractNumId w:val="5"/>
  </w:num>
  <w:num w:numId="6" w16cid:durableId="1256326568">
    <w:abstractNumId w:val="12"/>
  </w:num>
  <w:num w:numId="7" w16cid:durableId="1609040510">
    <w:abstractNumId w:val="7"/>
  </w:num>
  <w:num w:numId="8" w16cid:durableId="431433011">
    <w:abstractNumId w:val="9"/>
  </w:num>
  <w:num w:numId="9" w16cid:durableId="795678670">
    <w:abstractNumId w:val="10"/>
  </w:num>
  <w:num w:numId="10" w16cid:durableId="997684872">
    <w:abstractNumId w:val="2"/>
  </w:num>
  <w:num w:numId="11" w16cid:durableId="2100440558">
    <w:abstractNumId w:val="13"/>
  </w:num>
  <w:num w:numId="12" w16cid:durableId="1623682428">
    <w:abstractNumId w:val="6"/>
  </w:num>
  <w:num w:numId="13" w16cid:durableId="1771006406">
    <w:abstractNumId w:val="1"/>
  </w:num>
  <w:num w:numId="14" w16cid:durableId="1477258016">
    <w:abstractNumId w:val="3"/>
  </w:num>
  <w:num w:numId="15" w16cid:durableId="1457724193">
    <w:abstractNumId w:val="11"/>
  </w:num>
  <w:num w:numId="16" w16cid:durableId="1957562623">
    <w:abstractNumId w:val="0"/>
  </w:num>
  <w:num w:numId="17" w16cid:durableId="170328365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788"/>
    <w:rsid w:val="00015A87"/>
    <w:rsid w:val="00015CF3"/>
    <w:rsid w:val="00015F6F"/>
    <w:rsid w:val="0001603A"/>
    <w:rsid w:val="000160A4"/>
    <w:rsid w:val="00016164"/>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0A8"/>
    <w:rsid w:val="0003510E"/>
    <w:rsid w:val="00035194"/>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761"/>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BB4"/>
    <w:rsid w:val="00084C5E"/>
    <w:rsid w:val="00084E6B"/>
    <w:rsid w:val="00084FDF"/>
    <w:rsid w:val="0008511D"/>
    <w:rsid w:val="00085374"/>
    <w:rsid w:val="00085970"/>
    <w:rsid w:val="00085FF2"/>
    <w:rsid w:val="00086187"/>
    <w:rsid w:val="0008625E"/>
    <w:rsid w:val="000867E2"/>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1F0"/>
    <w:rsid w:val="0009327A"/>
    <w:rsid w:val="00093374"/>
    <w:rsid w:val="00093557"/>
    <w:rsid w:val="00093CF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5391"/>
    <w:rsid w:val="000D5863"/>
    <w:rsid w:val="000D5EB0"/>
    <w:rsid w:val="000D60D3"/>
    <w:rsid w:val="000D6163"/>
    <w:rsid w:val="000D6312"/>
    <w:rsid w:val="000D6799"/>
    <w:rsid w:val="000D6856"/>
    <w:rsid w:val="000D68A5"/>
    <w:rsid w:val="000D68AF"/>
    <w:rsid w:val="000D7054"/>
    <w:rsid w:val="000D77F5"/>
    <w:rsid w:val="000D7BE9"/>
    <w:rsid w:val="000E009F"/>
    <w:rsid w:val="000E068D"/>
    <w:rsid w:val="000E0B50"/>
    <w:rsid w:val="000E0B6E"/>
    <w:rsid w:val="000E0CBD"/>
    <w:rsid w:val="000E0F87"/>
    <w:rsid w:val="000E10F9"/>
    <w:rsid w:val="000E15F8"/>
    <w:rsid w:val="000E1909"/>
    <w:rsid w:val="000E1980"/>
    <w:rsid w:val="000E1BD1"/>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64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35"/>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77A"/>
    <w:rsid w:val="000F57D5"/>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C9"/>
    <w:rsid w:val="00106F64"/>
    <w:rsid w:val="0010706D"/>
    <w:rsid w:val="00107304"/>
    <w:rsid w:val="00107700"/>
    <w:rsid w:val="00110866"/>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70"/>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A98"/>
    <w:rsid w:val="00117D5A"/>
    <w:rsid w:val="0012032F"/>
    <w:rsid w:val="00120445"/>
    <w:rsid w:val="00120A72"/>
    <w:rsid w:val="00120E96"/>
    <w:rsid w:val="00120F15"/>
    <w:rsid w:val="00121292"/>
    <w:rsid w:val="00121423"/>
    <w:rsid w:val="00121548"/>
    <w:rsid w:val="001216B6"/>
    <w:rsid w:val="00121A7A"/>
    <w:rsid w:val="00122469"/>
    <w:rsid w:val="00122BE7"/>
    <w:rsid w:val="00122D76"/>
    <w:rsid w:val="00122EE3"/>
    <w:rsid w:val="00122FEF"/>
    <w:rsid w:val="001233A1"/>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6B8C"/>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491"/>
    <w:rsid w:val="00154789"/>
    <w:rsid w:val="00154958"/>
    <w:rsid w:val="00154F45"/>
    <w:rsid w:val="001553DD"/>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0D32"/>
    <w:rsid w:val="001610C2"/>
    <w:rsid w:val="00161189"/>
    <w:rsid w:val="00161311"/>
    <w:rsid w:val="00161503"/>
    <w:rsid w:val="00161DC1"/>
    <w:rsid w:val="00161E3E"/>
    <w:rsid w:val="00161E41"/>
    <w:rsid w:val="001628A7"/>
    <w:rsid w:val="001631C7"/>
    <w:rsid w:val="0016331D"/>
    <w:rsid w:val="00163436"/>
    <w:rsid w:val="0016350A"/>
    <w:rsid w:val="00163714"/>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355"/>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21"/>
    <w:rsid w:val="00183397"/>
    <w:rsid w:val="00183438"/>
    <w:rsid w:val="00183510"/>
    <w:rsid w:val="001836B6"/>
    <w:rsid w:val="0018370D"/>
    <w:rsid w:val="001837BD"/>
    <w:rsid w:val="00183C8D"/>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A91"/>
    <w:rsid w:val="00196D7A"/>
    <w:rsid w:val="00196DC5"/>
    <w:rsid w:val="00196DF2"/>
    <w:rsid w:val="00196E1A"/>
    <w:rsid w:val="001970DE"/>
    <w:rsid w:val="00197119"/>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727B"/>
    <w:rsid w:val="001A7BCB"/>
    <w:rsid w:val="001A7D4F"/>
    <w:rsid w:val="001A7FA4"/>
    <w:rsid w:val="001B03B7"/>
    <w:rsid w:val="001B0442"/>
    <w:rsid w:val="001B049B"/>
    <w:rsid w:val="001B0628"/>
    <w:rsid w:val="001B06B3"/>
    <w:rsid w:val="001B09AD"/>
    <w:rsid w:val="001B0BD1"/>
    <w:rsid w:val="001B0E65"/>
    <w:rsid w:val="001B1120"/>
    <w:rsid w:val="001B1214"/>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F2B"/>
    <w:rsid w:val="001C375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002"/>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0DE7"/>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851"/>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1BE"/>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256"/>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2C7A"/>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409"/>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623"/>
    <w:rsid w:val="002538A9"/>
    <w:rsid w:val="00253E7C"/>
    <w:rsid w:val="00253F2A"/>
    <w:rsid w:val="002546B1"/>
    <w:rsid w:val="002548BD"/>
    <w:rsid w:val="00254C30"/>
    <w:rsid w:val="00254C8E"/>
    <w:rsid w:val="00254CB8"/>
    <w:rsid w:val="00254DD1"/>
    <w:rsid w:val="00254E33"/>
    <w:rsid w:val="002552C6"/>
    <w:rsid w:val="00255C3A"/>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4054"/>
    <w:rsid w:val="00274121"/>
    <w:rsid w:val="002742E0"/>
    <w:rsid w:val="002743D0"/>
    <w:rsid w:val="00274641"/>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E81"/>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5DA"/>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0AF"/>
    <w:rsid w:val="002A0255"/>
    <w:rsid w:val="002A04D2"/>
    <w:rsid w:val="002A0E29"/>
    <w:rsid w:val="002A11EE"/>
    <w:rsid w:val="002A1BF8"/>
    <w:rsid w:val="002A1CAD"/>
    <w:rsid w:val="002A2049"/>
    <w:rsid w:val="002A2187"/>
    <w:rsid w:val="002A22A1"/>
    <w:rsid w:val="002A23F7"/>
    <w:rsid w:val="002A2461"/>
    <w:rsid w:val="002A2697"/>
    <w:rsid w:val="002A2DF0"/>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94"/>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928"/>
    <w:rsid w:val="002B6B19"/>
    <w:rsid w:val="002B6B3F"/>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C7C"/>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4D9"/>
    <w:rsid w:val="002F052A"/>
    <w:rsid w:val="002F091D"/>
    <w:rsid w:val="002F0DE9"/>
    <w:rsid w:val="002F1025"/>
    <w:rsid w:val="002F1637"/>
    <w:rsid w:val="002F1DC3"/>
    <w:rsid w:val="002F214C"/>
    <w:rsid w:val="002F22CC"/>
    <w:rsid w:val="002F283B"/>
    <w:rsid w:val="002F2A02"/>
    <w:rsid w:val="002F2A93"/>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1B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6B8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959"/>
    <w:rsid w:val="00321A15"/>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0F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01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2200"/>
    <w:rsid w:val="00342529"/>
    <w:rsid w:val="0034291E"/>
    <w:rsid w:val="00342C19"/>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E25"/>
    <w:rsid w:val="00360F55"/>
    <w:rsid w:val="003611D5"/>
    <w:rsid w:val="0036129D"/>
    <w:rsid w:val="003614B1"/>
    <w:rsid w:val="0036188F"/>
    <w:rsid w:val="003618D9"/>
    <w:rsid w:val="00361C59"/>
    <w:rsid w:val="00361CEA"/>
    <w:rsid w:val="00361E49"/>
    <w:rsid w:val="00361E50"/>
    <w:rsid w:val="00361F7A"/>
    <w:rsid w:val="00362612"/>
    <w:rsid w:val="0036283C"/>
    <w:rsid w:val="0036284F"/>
    <w:rsid w:val="00363043"/>
    <w:rsid w:val="00363552"/>
    <w:rsid w:val="00363A13"/>
    <w:rsid w:val="00363DB8"/>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850"/>
    <w:rsid w:val="00370D82"/>
    <w:rsid w:val="0037140F"/>
    <w:rsid w:val="00371704"/>
    <w:rsid w:val="00371B8F"/>
    <w:rsid w:val="00372696"/>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540A"/>
    <w:rsid w:val="00375F0A"/>
    <w:rsid w:val="00376342"/>
    <w:rsid w:val="003763B9"/>
    <w:rsid w:val="003767FE"/>
    <w:rsid w:val="0037698E"/>
    <w:rsid w:val="00376AD4"/>
    <w:rsid w:val="00376F02"/>
    <w:rsid w:val="0037711F"/>
    <w:rsid w:val="003771A5"/>
    <w:rsid w:val="00377578"/>
    <w:rsid w:val="00377CD0"/>
    <w:rsid w:val="00377CDF"/>
    <w:rsid w:val="0038069C"/>
    <w:rsid w:val="00380C00"/>
    <w:rsid w:val="00380C4C"/>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97E56"/>
    <w:rsid w:val="003A00DB"/>
    <w:rsid w:val="003A0397"/>
    <w:rsid w:val="003A0583"/>
    <w:rsid w:val="003A0B7F"/>
    <w:rsid w:val="003A0FC4"/>
    <w:rsid w:val="003A18A3"/>
    <w:rsid w:val="003A19F3"/>
    <w:rsid w:val="003A1BD2"/>
    <w:rsid w:val="003A1C22"/>
    <w:rsid w:val="003A1DA5"/>
    <w:rsid w:val="003A2012"/>
    <w:rsid w:val="003A217E"/>
    <w:rsid w:val="003A284D"/>
    <w:rsid w:val="003A29D2"/>
    <w:rsid w:val="003A2B9E"/>
    <w:rsid w:val="003A2DF1"/>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03"/>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174"/>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11"/>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DAE"/>
    <w:rsid w:val="004161C9"/>
    <w:rsid w:val="004168FE"/>
    <w:rsid w:val="00416A98"/>
    <w:rsid w:val="00416BCF"/>
    <w:rsid w:val="004178BB"/>
    <w:rsid w:val="00417AA7"/>
    <w:rsid w:val="00417FBC"/>
    <w:rsid w:val="004203AC"/>
    <w:rsid w:val="004209B9"/>
    <w:rsid w:val="00420BAA"/>
    <w:rsid w:val="00420C13"/>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AE4"/>
    <w:rsid w:val="00432AE7"/>
    <w:rsid w:val="00432B0D"/>
    <w:rsid w:val="00432B25"/>
    <w:rsid w:val="00433186"/>
    <w:rsid w:val="00433BD0"/>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542"/>
    <w:rsid w:val="0045474F"/>
    <w:rsid w:val="004547B0"/>
    <w:rsid w:val="00454937"/>
    <w:rsid w:val="00454949"/>
    <w:rsid w:val="00454971"/>
    <w:rsid w:val="004549FB"/>
    <w:rsid w:val="00454A6C"/>
    <w:rsid w:val="00455211"/>
    <w:rsid w:val="00455389"/>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91"/>
    <w:rsid w:val="004771D3"/>
    <w:rsid w:val="004776D9"/>
    <w:rsid w:val="004778A2"/>
    <w:rsid w:val="00477987"/>
    <w:rsid w:val="004779CD"/>
    <w:rsid w:val="00477BF1"/>
    <w:rsid w:val="00477C24"/>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87E9F"/>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D24"/>
    <w:rsid w:val="00495E42"/>
    <w:rsid w:val="00496313"/>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D6C"/>
    <w:rsid w:val="004A4E75"/>
    <w:rsid w:val="004A5232"/>
    <w:rsid w:val="004A52C9"/>
    <w:rsid w:val="004A52E9"/>
    <w:rsid w:val="004A5363"/>
    <w:rsid w:val="004A5471"/>
    <w:rsid w:val="004A587C"/>
    <w:rsid w:val="004A6395"/>
    <w:rsid w:val="004A65AC"/>
    <w:rsid w:val="004A65AF"/>
    <w:rsid w:val="004A6EEF"/>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07"/>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1E7"/>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14"/>
    <w:rsid w:val="005006E4"/>
    <w:rsid w:val="00500C86"/>
    <w:rsid w:val="00500D04"/>
    <w:rsid w:val="00501038"/>
    <w:rsid w:val="00501596"/>
    <w:rsid w:val="005015CF"/>
    <w:rsid w:val="00501ACD"/>
    <w:rsid w:val="00501D9A"/>
    <w:rsid w:val="00501FBC"/>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1F1"/>
    <w:rsid w:val="00511319"/>
    <w:rsid w:val="00511417"/>
    <w:rsid w:val="005115BB"/>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3B2"/>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619"/>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3212"/>
    <w:rsid w:val="00543222"/>
    <w:rsid w:val="00543260"/>
    <w:rsid w:val="0054345A"/>
    <w:rsid w:val="0054367B"/>
    <w:rsid w:val="00543797"/>
    <w:rsid w:val="00543809"/>
    <w:rsid w:val="00543C0D"/>
    <w:rsid w:val="00543C53"/>
    <w:rsid w:val="0054431E"/>
    <w:rsid w:val="005445BC"/>
    <w:rsid w:val="00544D0C"/>
    <w:rsid w:val="00544F2D"/>
    <w:rsid w:val="00545209"/>
    <w:rsid w:val="00545668"/>
    <w:rsid w:val="005457F4"/>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0C5"/>
    <w:rsid w:val="005624E7"/>
    <w:rsid w:val="0056254F"/>
    <w:rsid w:val="0056278A"/>
    <w:rsid w:val="00562CE8"/>
    <w:rsid w:val="00563164"/>
    <w:rsid w:val="00563718"/>
    <w:rsid w:val="00563AEC"/>
    <w:rsid w:val="005641CB"/>
    <w:rsid w:val="00564345"/>
    <w:rsid w:val="005644C3"/>
    <w:rsid w:val="005647C3"/>
    <w:rsid w:val="0056487E"/>
    <w:rsid w:val="00564971"/>
    <w:rsid w:val="00564A33"/>
    <w:rsid w:val="005655B3"/>
    <w:rsid w:val="00565841"/>
    <w:rsid w:val="00565BC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CC"/>
    <w:rsid w:val="00596DF4"/>
    <w:rsid w:val="00596E1B"/>
    <w:rsid w:val="00596FCE"/>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E8A"/>
    <w:rsid w:val="005A225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EC6"/>
    <w:rsid w:val="005A4FE8"/>
    <w:rsid w:val="005A51F9"/>
    <w:rsid w:val="005A5486"/>
    <w:rsid w:val="005A5B15"/>
    <w:rsid w:val="005A606D"/>
    <w:rsid w:val="005A63C3"/>
    <w:rsid w:val="005A647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6ED4"/>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407"/>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C7"/>
    <w:rsid w:val="00604132"/>
    <w:rsid w:val="00604377"/>
    <w:rsid w:val="00604763"/>
    <w:rsid w:val="006048BE"/>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2A8"/>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E12"/>
    <w:rsid w:val="006201F3"/>
    <w:rsid w:val="00620A01"/>
    <w:rsid w:val="00620A2B"/>
    <w:rsid w:val="00620AC7"/>
    <w:rsid w:val="00620B76"/>
    <w:rsid w:val="00620EA7"/>
    <w:rsid w:val="00620F88"/>
    <w:rsid w:val="00621484"/>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B1A"/>
    <w:rsid w:val="00634D77"/>
    <w:rsid w:val="00634FC5"/>
    <w:rsid w:val="0063509F"/>
    <w:rsid w:val="006350D7"/>
    <w:rsid w:val="00635512"/>
    <w:rsid w:val="00635555"/>
    <w:rsid w:val="00635602"/>
    <w:rsid w:val="00635604"/>
    <w:rsid w:val="0063567C"/>
    <w:rsid w:val="00635BA7"/>
    <w:rsid w:val="0063620A"/>
    <w:rsid w:val="00636495"/>
    <w:rsid w:val="006368D5"/>
    <w:rsid w:val="00637089"/>
    <w:rsid w:val="00637360"/>
    <w:rsid w:val="00637374"/>
    <w:rsid w:val="006374BD"/>
    <w:rsid w:val="006377B9"/>
    <w:rsid w:val="00637BA3"/>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11C"/>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7AE"/>
    <w:rsid w:val="00655F03"/>
    <w:rsid w:val="006564C0"/>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74"/>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60B"/>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5FE2"/>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6DE"/>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3730"/>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2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113"/>
    <w:rsid w:val="006D335B"/>
    <w:rsid w:val="006D3476"/>
    <w:rsid w:val="006D34D7"/>
    <w:rsid w:val="006D3C99"/>
    <w:rsid w:val="006D3CEA"/>
    <w:rsid w:val="006D3E61"/>
    <w:rsid w:val="006D3F39"/>
    <w:rsid w:val="006D42CD"/>
    <w:rsid w:val="006D4488"/>
    <w:rsid w:val="006D452D"/>
    <w:rsid w:val="006D4781"/>
    <w:rsid w:val="006D4855"/>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AD3"/>
    <w:rsid w:val="006E5BC7"/>
    <w:rsid w:val="006E5C1F"/>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807"/>
    <w:rsid w:val="00726CAE"/>
    <w:rsid w:val="007271E1"/>
    <w:rsid w:val="00727845"/>
    <w:rsid w:val="0072788E"/>
    <w:rsid w:val="00727C34"/>
    <w:rsid w:val="00727CE0"/>
    <w:rsid w:val="00727FCC"/>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CD1"/>
    <w:rsid w:val="00753E22"/>
    <w:rsid w:val="007543A0"/>
    <w:rsid w:val="00754484"/>
    <w:rsid w:val="007546BB"/>
    <w:rsid w:val="0075472F"/>
    <w:rsid w:val="0075482A"/>
    <w:rsid w:val="00754A83"/>
    <w:rsid w:val="00754EB5"/>
    <w:rsid w:val="0075512B"/>
    <w:rsid w:val="00755381"/>
    <w:rsid w:val="00755524"/>
    <w:rsid w:val="00755D9F"/>
    <w:rsid w:val="00756513"/>
    <w:rsid w:val="00756891"/>
    <w:rsid w:val="00756D2B"/>
    <w:rsid w:val="00756EFE"/>
    <w:rsid w:val="00757088"/>
    <w:rsid w:val="0075AF72"/>
    <w:rsid w:val="00760066"/>
    <w:rsid w:val="0076017B"/>
    <w:rsid w:val="0076017C"/>
    <w:rsid w:val="0076044E"/>
    <w:rsid w:val="007608B0"/>
    <w:rsid w:val="00760A7F"/>
    <w:rsid w:val="00760A9C"/>
    <w:rsid w:val="0076137A"/>
    <w:rsid w:val="00761C9C"/>
    <w:rsid w:val="00761D7A"/>
    <w:rsid w:val="00761EE6"/>
    <w:rsid w:val="00762220"/>
    <w:rsid w:val="00762349"/>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5B46"/>
    <w:rsid w:val="00776269"/>
    <w:rsid w:val="00776651"/>
    <w:rsid w:val="00776B16"/>
    <w:rsid w:val="00776B44"/>
    <w:rsid w:val="00776CF8"/>
    <w:rsid w:val="00776D50"/>
    <w:rsid w:val="00776EDE"/>
    <w:rsid w:val="00777692"/>
    <w:rsid w:val="00777693"/>
    <w:rsid w:val="00777C3C"/>
    <w:rsid w:val="00777FB7"/>
    <w:rsid w:val="007800F9"/>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604"/>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353"/>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64A"/>
    <w:rsid w:val="007D575B"/>
    <w:rsid w:val="007D57F8"/>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502"/>
    <w:rsid w:val="007F2780"/>
    <w:rsid w:val="007F2A5D"/>
    <w:rsid w:val="007F2C7D"/>
    <w:rsid w:val="007F2CFE"/>
    <w:rsid w:val="007F2F36"/>
    <w:rsid w:val="007F304B"/>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36E"/>
    <w:rsid w:val="00804440"/>
    <w:rsid w:val="00804616"/>
    <w:rsid w:val="00804DDB"/>
    <w:rsid w:val="00804F79"/>
    <w:rsid w:val="00805255"/>
    <w:rsid w:val="00805873"/>
    <w:rsid w:val="00805EB6"/>
    <w:rsid w:val="00806238"/>
    <w:rsid w:val="00806285"/>
    <w:rsid w:val="008062B3"/>
    <w:rsid w:val="00806636"/>
    <w:rsid w:val="0080670E"/>
    <w:rsid w:val="00806735"/>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C76"/>
    <w:rsid w:val="00813ED0"/>
    <w:rsid w:val="00814303"/>
    <w:rsid w:val="008143CB"/>
    <w:rsid w:val="0081485B"/>
    <w:rsid w:val="008149BE"/>
    <w:rsid w:val="00814B11"/>
    <w:rsid w:val="00814EBD"/>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AA7"/>
    <w:rsid w:val="00847E12"/>
    <w:rsid w:val="00847F25"/>
    <w:rsid w:val="00847F50"/>
    <w:rsid w:val="008502DA"/>
    <w:rsid w:val="00850463"/>
    <w:rsid w:val="00850566"/>
    <w:rsid w:val="00850998"/>
    <w:rsid w:val="00850F67"/>
    <w:rsid w:val="00851185"/>
    <w:rsid w:val="00851190"/>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FE1"/>
    <w:rsid w:val="00877329"/>
    <w:rsid w:val="00877507"/>
    <w:rsid w:val="008775B0"/>
    <w:rsid w:val="008777AD"/>
    <w:rsid w:val="00877F12"/>
    <w:rsid w:val="00880138"/>
    <w:rsid w:val="00880345"/>
    <w:rsid w:val="008807D6"/>
    <w:rsid w:val="00880B47"/>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6B45"/>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7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5DD2"/>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818"/>
    <w:rsid w:val="008F1F6F"/>
    <w:rsid w:val="008F2605"/>
    <w:rsid w:val="008F2D28"/>
    <w:rsid w:val="008F2FA4"/>
    <w:rsid w:val="008F3218"/>
    <w:rsid w:val="008F3411"/>
    <w:rsid w:val="008F3956"/>
    <w:rsid w:val="008F397D"/>
    <w:rsid w:val="008F3CA1"/>
    <w:rsid w:val="008F3E7C"/>
    <w:rsid w:val="008F3EC8"/>
    <w:rsid w:val="008F4541"/>
    <w:rsid w:val="008F477F"/>
    <w:rsid w:val="008F486A"/>
    <w:rsid w:val="008F499A"/>
    <w:rsid w:val="008F55DB"/>
    <w:rsid w:val="008F5605"/>
    <w:rsid w:val="008F563E"/>
    <w:rsid w:val="008F591D"/>
    <w:rsid w:val="008F5938"/>
    <w:rsid w:val="008F5ED5"/>
    <w:rsid w:val="008F6776"/>
    <w:rsid w:val="008F67E8"/>
    <w:rsid w:val="008F694A"/>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34D"/>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3F5"/>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068"/>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3F09"/>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A2F"/>
    <w:rsid w:val="00944BCB"/>
    <w:rsid w:val="00944CA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AE4"/>
    <w:rsid w:val="00951F34"/>
    <w:rsid w:val="009520EE"/>
    <w:rsid w:val="00952140"/>
    <w:rsid w:val="009523DA"/>
    <w:rsid w:val="00952519"/>
    <w:rsid w:val="00952A56"/>
    <w:rsid w:val="00952F81"/>
    <w:rsid w:val="00952F9D"/>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595"/>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3CF"/>
    <w:rsid w:val="00A2268E"/>
    <w:rsid w:val="00A226BC"/>
    <w:rsid w:val="00A22735"/>
    <w:rsid w:val="00A22A81"/>
    <w:rsid w:val="00A22DC6"/>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F4B"/>
    <w:rsid w:val="00A323F7"/>
    <w:rsid w:val="00A32421"/>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4049C"/>
    <w:rsid w:val="00A4058D"/>
    <w:rsid w:val="00A405B5"/>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6D2"/>
    <w:rsid w:val="00A53A90"/>
    <w:rsid w:val="00A53D1C"/>
    <w:rsid w:val="00A53DCA"/>
    <w:rsid w:val="00A53E8A"/>
    <w:rsid w:val="00A53F6D"/>
    <w:rsid w:val="00A54523"/>
    <w:rsid w:val="00A54664"/>
    <w:rsid w:val="00A549C9"/>
    <w:rsid w:val="00A54A7B"/>
    <w:rsid w:val="00A54B74"/>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2E47"/>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E80"/>
    <w:rsid w:val="00A9048A"/>
    <w:rsid w:val="00A9062C"/>
    <w:rsid w:val="00A906D2"/>
    <w:rsid w:val="00A90D43"/>
    <w:rsid w:val="00A90E2A"/>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0D0"/>
    <w:rsid w:val="00A97615"/>
    <w:rsid w:val="00A97759"/>
    <w:rsid w:val="00A97A34"/>
    <w:rsid w:val="00A97C8C"/>
    <w:rsid w:val="00A97F1B"/>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FCC"/>
    <w:rsid w:val="00AB10AE"/>
    <w:rsid w:val="00AB185C"/>
    <w:rsid w:val="00AB1F30"/>
    <w:rsid w:val="00AB2000"/>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2E1"/>
    <w:rsid w:val="00AF26FC"/>
    <w:rsid w:val="00AF2ACF"/>
    <w:rsid w:val="00AF32ED"/>
    <w:rsid w:val="00AF33F6"/>
    <w:rsid w:val="00AF3AC3"/>
    <w:rsid w:val="00AF3F12"/>
    <w:rsid w:val="00AF405D"/>
    <w:rsid w:val="00AF43A7"/>
    <w:rsid w:val="00AF45F3"/>
    <w:rsid w:val="00AF4A2F"/>
    <w:rsid w:val="00AF4CEC"/>
    <w:rsid w:val="00AF5381"/>
    <w:rsid w:val="00AF590A"/>
    <w:rsid w:val="00AF5DC4"/>
    <w:rsid w:val="00AF5F5C"/>
    <w:rsid w:val="00AF623E"/>
    <w:rsid w:val="00AF62F1"/>
    <w:rsid w:val="00AF6F97"/>
    <w:rsid w:val="00AF7198"/>
    <w:rsid w:val="00AF764A"/>
    <w:rsid w:val="00AF767C"/>
    <w:rsid w:val="00AF7821"/>
    <w:rsid w:val="00AF7966"/>
    <w:rsid w:val="00B00042"/>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9C9"/>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BBE"/>
    <w:rsid w:val="00B11FD6"/>
    <w:rsid w:val="00B12315"/>
    <w:rsid w:val="00B1252E"/>
    <w:rsid w:val="00B135BE"/>
    <w:rsid w:val="00B1394C"/>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B33"/>
    <w:rsid w:val="00B44B39"/>
    <w:rsid w:val="00B44F14"/>
    <w:rsid w:val="00B44F3B"/>
    <w:rsid w:val="00B45042"/>
    <w:rsid w:val="00B45260"/>
    <w:rsid w:val="00B45A13"/>
    <w:rsid w:val="00B45C69"/>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55E"/>
    <w:rsid w:val="00B5473D"/>
    <w:rsid w:val="00B5486C"/>
    <w:rsid w:val="00B548BE"/>
    <w:rsid w:val="00B54DFB"/>
    <w:rsid w:val="00B54F07"/>
    <w:rsid w:val="00B54FF8"/>
    <w:rsid w:val="00B551C5"/>
    <w:rsid w:val="00B5536D"/>
    <w:rsid w:val="00B55E70"/>
    <w:rsid w:val="00B55FDC"/>
    <w:rsid w:val="00B56252"/>
    <w:rsid w:val="00B562A9"/>
    <w:rsid w:val="00B563A7"/>
    <w:rsid w:val="00B563FF"/>
    <w:rsid w:val="00B56C2B"/>
    <w:rsid w:val="00B56DB6"/>
    <w:rsid w:val="00B56F89"/>
    <w:rsid w:val="00B57477"/>
    <w:rsid w:val="00B574C7"/>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635B"/>
    <w:rsid w:val="00B663D3"/>
    <w:rsid w:val="00B667E9"/>
    <w:rsid w:val="00B66C42"/>
    <w:rsid w:val="00B66DBC"/>
    <w:rsid w:val="00B66DDB"/>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281"/>
    <w:rsid w:val="00B74D1D"/>
    <w:rsid w:val="00B74F07"/>
    <w:rsid w:val="00B755E5"/>
    <w:rsid w:val="00B7595E"/>
    <w:rsid w:val="00B75A21"/>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0DB6"/>
    <w:rsid w:val="00B815C2"/>
    <w:rsid w:val="00B81607"/>
    <w:rsid w:val="00B817A7"/>
    <w:rsid w:val="00B81B31"/>
    <w:rsid w:val="00B81BE0"/>
    <w:rsid w:val="00B81C7C"/>
    <w:rsid w:val="00B81CB9"/>
    <w:rsid w:val="00B81F1C"/>
    <w:rsid w:val="00B822BE"/>
    <w:rsid w:val="00B827D1"/>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990"/>
    <w:rsid w:val="00B91C16"/>
    <w:rsid w:val="00B91C84"/>
    <w:rsid w:val="00B9242E"/>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46D7"/>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71"/>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8F"/>
    <w:rsid w:val="00BF16CC"/>
    <w:rsid w:val="00BF16E5"/>
    <w:rsid w:val="00BF18DE"/>
    <w:rsid w:val="00BF19A6"/>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32"/>
    <w:rsid w:val="00BF37B7"/>
    <w:rsid w:val="00BF380C"/>
    <w:rsid w:val="00BF38B8"/>
    <w:rsid w:val="00BF3A90"/>
    <w:rsid w:val="00BF3ECA"/>
    <w:rsid w:val="00BF400D"/>
    <w:rsid w:val="00BF4095"/>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1C2"/>
    <w:rsid w:val="00C142B6"/>
    <w:rsid w:val="00C14306"/>
    <w:rsid w:val="00C143AE"/>
    <w:rsid w:val="00C14CAB"/>
    <w:rsid w:val="00C14FB2"/>
    <w:rsid w:val="00C1563B"/>
    <w:rsid w:val="00C15703"/>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7"/>
    <w:rsid w:val="00C45FDC"/>
    <w:rsid w:val="00C465B0"/>
    <w:rsid w:val="00C46871"/>
    <w:rsid w:val="00C47167"/>
    <w:rsid w:val="00C476B3"/>
    <w:rsid w:val="00C47C80"/>
    <w:rsid w:val="00C47C98"/>
    <w:rsid w:val="00C47F14"/>
    <w:rsid w:val="00C500FA"/>
    <w:rsid w:val="00C503C3"/>
    <w:rsid w:val="00C504A2"/>
    <w:rsid w:val="00C504A4"/>
    <w:rsid w:val="00C5057A"/>
    <w:rsid w:val="00C50815"/>
    <w:rsid w:val="00C510D3"/>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88F"/>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449"/>
    <w:rsid w:val="00C57889"/>
    <w:rsid w:val="00C57891"/>
    <w:rsid w:val="00C578DB"/>
    <w:rsid w:val="00C57903"/>
    <w:rsid w:val="00C579DB"/>
    <w:rsid w:val="00C579E0"/>
    <w:rsid w:val="00C6042F"/>
    <w:rsid w:val="00C60479"/>
    <w:rsid w:val="00C60520"/>
    <w:rsid w:val="00C60F72"/>
    <w:rsid w:val="00C61071"/>
    <w:rsid w:val="00C612CA"/>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0E"/>
    <w:rsid w:val="00C71ACC"/>
    <w:rsid w:val="00C7204A"/>
    <w:rsid w:val="00C7223D"/>
    <w:rsid w:val="00C724E8"/>
    <w:rsid w:val="00C727DD"/>
    <w:rsid w:val="00C72D24"/>
    <w:rsid w:val="00C7301F"/>
    <w:rsid w:val="00C7308F"/>
    <w:rsid w:val="00C73957"/>
    <w:rsid w:val="00C73C69"/>
    <w:rsid w:val="00C74416"/>
    <w:rsid w:val="00C744ED"/>
    <w:rsid w:val="00C7522B"/>
    <w:rsid w:val="00C75487"/>
    <w:rsid w:val="00C7550E"/>
    <w:rsid w:val="00C75663"/>
    <w:rsid w:val="00C756BD"/>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6BE"/>
    <w:rsid w:val="00C97B55"/>
    <w:rsid w:val="00C97C68"/>
    <w:rsid w:val="00CA03D7"/>
    <w:rsid w:val="00CA0724"/>
    <w:rsid w:val="00CA0772"/>
    <w:rsid w:val="00CA0F79"/>
    <w:rsid w:val="00CA0FD4"/>
    <w:rsid w:val="00CA141C"/>
    <w:rsid w:val="00CA1BE7"/>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5B2B"/>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B75"/>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6A3"/>
    <w:rsid w:val="00CB4778"/>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41"/>
    <w:rsid w:val="00CC310C"/>
    <w:rsid w:val="00CC34CB"/>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98B"/>
    <w:rsid w:val="00CD3A07"/>
    <w:rsid w:val="00CD3DC0"/>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1CA0"/>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2374"/>
    <w:rsid w:val="00CF2599"/>
    <w:rsid w:val="00CF29FC"/>
    <w:rsid w:val="00CF2A20"/>
    <w:rsid w:val="00CF2B78"/>
    <w:rsid w:val="00CF333D"/>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686"/>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E19"/>
    <w:rsid w:val="00D11F4A"/>
    <w:rsid w:val="00D12392"/>
    <w:rsid w:val="00D128BB"/>
    <w:rsid w:val="00D128FF"/>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295"/>
    <w:rsid w:val="00D17ABE"/>
    <w:rsid w:val="00D20208"/>
    <w:rsid w:val="00D20230"/>
    <w:rsid w:val="00D202AA"/>
    <w:rsid w:val="00D20548"/>
    <w:rsid w:val="00D20552"/>
    <w:rsid w:val="00D20A2D"/>
    <w:rsid w:val="00D20E79"/>
    <w:rsid w:val="00D20E9D"/>
    <w:rsid w:val="00D2112A"/>
    <w:rsid w:val="00D216AD"/>
    <w:rsid w:val="00D216CC"/>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DD"/>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589"/>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9A2"/>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9FE"/>
    <w:rsid w:val="00D64EE0"/>
    <w:rsid w:val="00D650BC"/>
    <w:rsid w:val="00D65362"/>
    <w:rsid w:val="00D655B1"/>
    <w:rsid w:val="00D656DE"/>
    <w:rsid w:val="00D65B91"/>
    <w:rsid w:val="00D662CE"/>
    <w:rsid w:val="00D665DD"/>
    <w:rsid w:val="00D66633"/>
    <w:rsid w:val="00D66733"/>
    <w:rsid w:val="00D667AC"/>
    <w:rsid w:val="00D667CC"/>
    <w:rsid w:val="00D66E01"/>
    <w:rsid w:val="00D67078"/>
    <w:rsid w:val="00D67273"/>
    <w:rsid w:val="00D672DD"/>
    <w:rsid w:val="00D674AE"/>
    <w:rsid w:val="00D67DB1"/>
    <w:rsid w:val="00D700AA"/>
    <w:rsid w:val="00D703FE"/>
    <w:rsid w:val="00D705BD"/>
    <w:rsid w:val="00D707DD"/>
    <w:rsid w:val="00D70B05"/>
    <w:rsid w:val="00D70B5B"/>
    <w:rsid w:val="00D7210D"/>
    <w:rsid w:val="00D726EE"/>
    <w:rsid w:val="00D72B26"/>
    <w:rsid w:val="00D72E9F"/>
    <w:rsid w:val="00D72F6D"/>
    <w:rsid w:val="00D731B2"/>
    <w:rsid w:val="00D733C8"/>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3D6"/>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382"/>
    <w:rsid w:val="00D81519"/>
    <w:rsid w:val="00D816A4"/>
    <w:rsid w:val="00D819AF"/>
    <w:rsid w:val="00D81C02"/>
    <w:rsid w:val="00D81C76"/>
    <w:rsid w:val="00D81FEB"/>
    <w:rsid w:val="00D82BC7"/>
    <w:rsid w:val="00D82C02"/>
    <w:rsid w:val="00D82D71"/>
    <w:rsid w:val="00D82EA2"/>
    <w:rsid w:val="00D82F44"/>
    <w:rsid w:val="00D831D1"/>
    <w:rsid w:val="00D839E6"/>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6C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2F6E"/>
    <w:rsid w:val="00D936AE"/>
    <w:rsid w:val="00D9380C"/>
    <w:rsid w:val="00D93BBF"/>
    <w:rsid w:val="00D93BFF"/>
    <w:rsid w:val="00D93E55"/>
    <w:rsid w:val="00D9401C"/>
    <w:rsid w:val="00D948BC"/>
    <w:rsid w:val="00D94CF3"/>
    <w:rsid w:val="00D95259"/>
    <w:rsid w:val="00D9551C"/>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44"/>
    <w:rsid w:val="00DA5168"/>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9D9"/>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51"/>
    <w:rsid w:val="00DC3090"/>
    <w:rsid w:val="00DC30A1"/>
    <w:rsid w:val="00DC37CD"/>
    <w:rsid w:val="00DC3B8A"/>
    <w:rsid w:val="00DC3F88"/>
    <w:rsid w:val="00DC41FC"/>
    <w:rsid w:val="00DC4229"/>
    <w:rsid w:val="00DC4C8A"/>
    <w:rsid w:val="00DC4CB9"/>
    <w:rsid w:val="00DC4D00"/>
    <w:rsid w:val="00DC4E85"/>
    <w:rsid w:val="00DC4F67"/>
    <w:rsid w:val="00DC51AD"/>
    <w:rsid w:val="00DC5236"/>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6A1"/>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B7E"/>
    <w:rsid w:val="00DE3DEB"/>
    <w:rsid w:val="00DE40FE"/>
    <w:rsid w:val="00DE4144"/>
    <w:rsid w:val="00DE45C0"/>
    <w:rsid w:val="00DE4D8E"/>
    <w:rsid w:val="00DE50A2"/>
    <w:rsid w:val="00DE5540"/>
    <w:rsid w:val="00DE5700"/>
    <w:rsid w:val="00DE5A67"/>
    <w:rsid w:val="00DE5B31"/>
    <w:rsid w:val="00DE60A2"/>
    <w:rsid w:val="00DE6164"/>
    <w:rsid w:val="00DE63DB"/>
    <w:rsid w:val="00DE658A"/>
    <w:rsid w:val="00DE683E"/>
    <w:rsid w:val="00DE68B8"/>
    <w:rsid w:val="00DE6C40"/>
    <w:rsid w:val="00DE6FFB"/>
    <w:rsid w:val="00DE722C"/>
    <w:rsid w:val="00DE7330"/>
    <w:rsid w:val="00DE77E5"/>
    <w:rsid w:val="00DE7824"/>
    <w:rsid w:val="00DE7D81"/>
    <w:rsid w:val="00DE7EBB"/>
    <w:rsid w:val="00DF012D"/>
    <w:rsid w:val="00DF0351"/>
    <w:rsid w:val="00DF0586"/>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C31"/>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310"/>
    <w:rsid w:val="00E10643"/>
    <w:rsid w:val="00E10D6C"/>
    <w:rsid w:val="00E11570"/>
    <w:rsid w:val="00E11876"/>
    <w:rsid w:val="00E11A51"/>
    <w:rsid w:val="00E11F8A"/>
    <w:rsid w:val="00E11F8E"/>
    <w:rsid w:val="00E120A7"/>
    <w:rsid w:val="00E120F1"/>
    <w:rsid w:val="00E1249C"/>
    <w:rsid w:val="00E12591"/>
    <w:rsid w:val="00E12698"/>
    <w:rsid w:val="00E1270E"/>
    <w:rsid w:val="00E12F2F"/>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8F8"/>
    <w:rsid w:val="00E25992"/>
    <w:rsid w:val="00E259D9"/>
    <w:rsid w:val="00E263BC"/>
    <w:rsid w:val="00E26569"/>
    <w:rsid w:val="00E2658D"/>
    <w:rsid w:val="00E265BD"/>
    <w:rsid w:val="00E26773"/>
    <w:rsid w:val="00E26915"/>
    <w:rsid w:val="00E26942"/>
    <w:rsid w:val="00E26E1C"/>
    <w:rsid w:val="00E271AE"/>
    <w:rsid w:val="00E2762A"/>
    <w:rsid w:val="00E279F5"/>
    <w:rsid w:val="00E27AE1"/>
    <w:rsid w:val="00E27F40"/>
    <w:rsid w:val="00E3022E"/>
    <w:rsid w:val="00E302AA"/>
    <w:rsid w:val="00E3084C"/>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6E9"/>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7A7"/>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7CC"/>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80F"/>
    <w:rsid w:val="00E6693C"/>
    <w:rsid w:val="00E6693E"/>
    <w:rsid w:val="00E66B6C"/>
    <w:rsid w:val="00E6734B"/>
    <w:rsid w:val="00E6737C"/>
    <w:rsid w:val="00E6741F"/>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347"/>
    <w:rsid w:val="00E80450"/>
    <w:rsid w:val="00E807BC"/>
    <w:rsid w:val="00E80B86"/>
    <w:rsid w:val="00E81008"/>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971"/>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A95"/>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8CA"/>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58"/>
    <w:rsid w:val="00EF5DBE"/>
    <w:rsid w:val="00EF5F08"/>
    <w:rsid w:val="00EF62B5"/>
    <w:rsid w:val="00EF671E"/>
    <w:rsid w:val="00EF6727"/>
    <w:rsid w:val="00EF674A"/>
    <w:rsid w:val="00EF67BA"/>
    <w:rsid w:val="00EF6C39"/>
    <w:rsid w:val="00EF6C9C"/>
    <w:rsid w:val="00EF6D27"/>
    <w:rsid w:val="00EF6E3C"/>
    <w:rsid w:val="00EF744B"/>
    <w:rsid w:val="00EF7A48"/>
    <w:rsid w:val="00F00159"/>
    <w:rsid w:val="00F001C1"/>
    <w:rsid w:val="00F0059F"/>
    <w:rsid w:val="00F00627"/>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59"/>
    <w:rsid w:val="00F208B5"/>
    <w:rsid w:val="00F20F0E"/>
    <w:rsid w:val="00F20F66"/>
    <w:rsid w:val="00F214D0"/>
    <w:rsid w:val="00F21940"/>
    <w:rsid w:val="00F21AF9"/>
    <w:rsid w:val="00F21B6C"/>
    <w:rsid w:val="00F21BAB"/>
    <w:rsid w:val="00F21C9E"/>
    <w:rsid w:val="00F21F98"/>
    <w:rsid w:val="00F2263B"/>
    <w:rsid w:val="00F2286E"/>
    <w:rsid w:val="00F22A9E"/>
    <w:rsid w:val="00F22D00"/>
    <w:rsid w:val="00F234CA"/>
    <w:rsid w:val="00F236E1"/>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A95"/>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01"/>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6E78"/>
    <w:rsid w:val="00F6747A"/>
    <w:rsid w:val="00F67B78"/>
    <w:rsid w:val="00F67BF8"/>
    <w:rsid w:val="00F67C75"/>
    <w:rsid w:val="00F67F3E"/>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87FA4"/>
    <w:rsid w:val="00F90560"/>
    <w:rsid w:val="00F90ACB"/>
    <w:rsid w:val="00F90C36"/>
    <w:rsid w:val="00F90E15"/>
    <w:rsid w:val="00F910F3"/>
    <w:rsid w:val="00F913D2"/>
    <w:rsid w:val="00F915FC"/>
    <w:rsid w:val="00F91BED"/>
    <w:rsid w:val="00F91C9E"/>
    <w:rsid w:val="00F91D33"/>
    <w:rsid w:val="00F91DDB"/>
    <w:rsid w:val="00F91EBC"/>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031"/>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EFA"/>
    <w:rsid w:val="00FC5FF1"/>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2FE"/>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2E0"/>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233D5"/>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57F98"/>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9FC989"/>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4E6261"/>
    <w:rsid w:val="0E502DED"/>
    <w:rsid w:val="0E828F88"/>
    <w:rsid w:val="0E953157"/>
    <w:rsid w:val="0EB10165"/>
    <w:rsid w:val="0EBBEDE0"/>
    <w:rsid w:val="0EC8FAD2"/>
    <w:rsid w:val="0ECA2EB2"/>
    <w:rsid w:val="0ECE7C72"/>
    <w:rsid w:val="0ED4DB99"/>
    <w:rsid w:val="0EDC525A"/>
    <w:rsid w:val="0EE62FE0"/>
    <w:rsid w:val="0EF171B1"/>
    <w:rsid w:val="0F07D002"/>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1F7260A"/>
    <w:rsid w:val="1217CAB8"/>
    <w:rsid w:val="123BBDE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A4B9EC"/>
    <w:rsid w:val="13CDB137"/>
    <w:rsid w:val="13D455F2"/>
    <w:rsid w:val="13EC7F47"/>
    <w:rsid w:val="13F3880E"/>
    <w:rsid w:val="140A6FFE"/>
    <w:rsid w:val="144CA881"/>
    <w:rsid w:val="145619DC"/>
    <w:rsid w:val="145F9B07"/>
    <w:rsid w:val="1467A5CA"/>
    <w:rsid w:val="147175AA"/>
    <w:rsid w:val="14738CD1"/>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AF541FF"/>
    <w:rsid w:val="1B156CD5"/>
    <w:rsid w:val="1B368B3D"/>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A78CEB"/>
    <w:rsid w:val="1DAC9885"/>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C5A2C1"/>
    <w:rsid w:val="1F5E1C39"/>
    <w:rsid w:val="1F5E1EB4"/>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C542C1"/>
    <w:rsid w:val="20C98C9B"/>
    <w:rsid w:val="20D83C9D"/>
    <w:rsid w:val="20FA523C"/>
    <w:rsid w:val="20FB8031"/>
    <w:rsid w:val="2106F642"/>
    <w:rsid w:val="210B0685"/>
    <w:rsid w:val="21289B6B"/>
    <w:rsid w:val="2142E6CC"/>
    <w:rsid w:val="2161A4FE"/>
    <w:rsid w:val="216BBC98"/>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46D947"/>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BBB54"/>
    <w:rsid w:val="2B5D8A1A"/>
    <w:rsid w:val="2B8B3161"/>
    <w:rsid w:val="2B9B823F"/>
    <w:rsid w:val="2BA510BF"/>
    <w:rsid w:val="2BB7EAC0"/>
    <w:rsid w:val="2BD9D053"/>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0C1FAC"/>
    <w:rsid w:val="321B10D9"/>
    <w:rsid w:val="323C4A34"/>
    <w:rsid w:val="3255BD5D"/>
    <w:rsid w:val="3272F4D2"/>
    <w:rsid w:val="32C1D955"/>
    <w:rsid w:val="330B6B6F"/>
    <w:rsid w:val="33116E1A"/>
    <w:rsid w:val="331430A1"/>
    <w:rsid w:val="331E7B0C"/>
    <w:rsid w:val="332F75AF"/>
    <w:rsid w:val="33633F2A"/>
    <w:rsid w:val="337B2880"/>
    <w:rsid w:val="33982A32"/>
    <w:rsid w:val="3399AF6B"/>
    <w:rsid w:val="339ACC1C"/>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2F7B0"/>
    <w:rsid w:val="356B6625"/>
    <w:rsid w:val="357FA0BF"/>
    <w:rsid w:val="359CA02C"/>
    <w:rsid w:val="35ABA222"/>
    <w:rsid w:val="35EF3B87"/>
    <w:rsid w:val="35FE2451"/>
    <w:rsid w:val="3600F208"/>
    <w:rsid w:val="362D4E38"/>
    <w:rsid w:val="363E93BB"/>
    <w:rsid w:val="367B3101"/>
    <w:rsid w:val="3687C0BD"/>
    <w:rsid w:val="369B3730"/>
    <w:rsid w:val="36D9F337"/>
    <w:rsid w:val="36E81347"/>
    <w:rsid w:val="36FA3F71"/>
    <w:rsid w:val="370BC1BB"/>
    <w:rsid w:val="371ADE78"/>
    <w:rsid w:val="372359FD"/>
    <w:rsid w:val="378BEE20"/>
    <w:rsid w:val="37B831B7"/>
    <w:rsid w:val="37D0E100"/>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7F7E1C"/>
    <w:rsid w:val="3A803381"/>
    <w:rsid w:val="3A8D9AEE"/>
    <w:rsid w:val="3A8E8B5D"/>
    <w:rsid w:val="3ACF69B4"/>
    <w:rsid w:val="3AD22C3B"/>
    <w:rsid w:val="3AEFCE2E"/>
    <w:rsid w:val="3B1E4CE7"/>
    <w:rsid w:val="3B27DC87"/>
    <w:rsid w:val="3B36572F"/>
    <w:rsid w:val="3B37B342"/>
    <w:rsid w:val="3B42977A"/>
    <w:rsid w:val="3B5B5C16"/>
    <w:rsid w:val="3B5EEC8F"/>
    <w:rsid w:val="3B60DF76"/>
    <w:rsid w:val="3B676802"/>
    <w:rsid w:val="3B83234E"/>
    <w:rsid w:val="3B886392"/>
    <w:rsid w:val="3B9DAC71"/>
    <w:rsid w:val="3BCADCC4"/>
    <w:rsid w:val="3BCF2484"/>
    <w:rsid w:val="3C09F549"/>
    <w:rsid w:val="3C0D2A0C"/>
    <w:rsid w:val="3C224812"/>
    <w:rsid w:val="3C232B3B"/>
    <w:rsid w:val="3C3A0EAE"/>
    <w:rsid w:val="3C5E778D"/>
    <w:rsid w:val="3C626F42"/>
    <w:rsid w:val="3C6DE373"/>
    <w:rsid w:val="3C7C75E7"/>
    <w:rsid w:val="3CB5E7E8"/>
    <w:rsid w:val="3CE22D41"/>
    <w:rsid w:val="3CE4DB00"/>
    <w:rsid w:val="3CE83F04"/>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148F7"/>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52464"/>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42C03"/>
    <w:rsid w:val="4675BEBA"/>
    <w:rsid w:val="468E4241"/>
    <w:rsid w:val="46A77AE2"/>
    <w:rsid w:val="46B09F0F"/>
    <w:rsid w:val="46D33930"/>
    <w:rsid w:val="46F1A487"/>
    <w:rsid w:val="46F6A34B"/>
    <w:rsid w:val="47007A99"/>
    <w:rsid w:val="471107B6"/>
    <w:rsid w:val="47281775"/>
    <w:rsid w:val="4795376F"/>
    <w:rsid w:val="4799C4C9"/>
    <w:rsid w:val="47A64694"/>
    <w:rsid w:val="47B30D23"/>
    <w:rsid w:val="47B59CD9"/>
    <w:rsid w:val="47B66B7E"/>
    <w:rsid w:val="48235507"/>
    <w:rsid w:val="4837FC7D"/>
    <w:rsid w:val="4840DD1F"/>
    <w:rsid w:val="4846081E"/>
    <w:rsid w:val="484E4BA1"/>
    <w:rsid w:val="48527FA9"/>
    <w:rsid w:val="487D1D3A"/>
    <w:rsid w:val="489A62C9"/>
    <w:rsid w:val="489BC5FA"/>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0B6DB"/>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4C7B90"/>
    <w:rsid w:val="4B6376EE"/>
    <w:rsid w:val="4B748D65"/>
    <w:rsid w:val="4BACA500"/>
    <w:rsid w:val="4BB1FA14"/>
    <w:rsid w:val="4BB98454"/>
    <w:rsid w:val="4BC4653C"/>
    <w:rsid w:val="4C192B84"/>
    <w:rsid w:val="4C240EA6"/>
    <w:rsid w:val="4C2BFB2A"/>
    <w:rsid w:val="4C40420E"/>
    <w:rsid w:val="4C5D95B3"/>
    <w:rsid w:val="4C625B10"/>
    <w:rsid w:val="4C64478E"/>
    <w:rsid w:val="4C819887"/>
    <w:rsid w:val="4C82D880"/>
    <w:rsid w:val="4C9F974A"/>
    <w:rsid w:val="4CABC113"/>
    <w:rsid w:val="4CB9A2E6"/>
    <w:rsid w:val="4CBF189B"/>
    <w:rsid w:val="4CC2F794"/>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6D2147"/>
    <w:rsid w:val="4EA84B0E"/>
    <w:rsid w:val="4EAFA021"/>
    <w:rsid w:val="4EF15E56"/>
    <w:rsid w:val="4F51BA3D"/>
    <w:rsid w:val="4F67DBF2"/>
    <w:rsid w:val="4F6A09F3"/>
    <w:rsid w:val="4F7E8099"/>
    <w:rsid w:val="4F9397AC"/>
    <w:rsid w:val="4FF5BA37"/>
    <w:rsid w:val="501128CF"/>
    <w:rsid w:val="5018B7E6"/>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B69A8C"/>
    <w:rsid w:val="53C31005"/>
    <w:rsid w:val="53C757C5"/>
    <w:rsid w:val="53D9A51D"/>
    <w:rsid w:val="53F9B317"/>
    <w:rsid w:val="5404D168"/>
    <w:rsid w:val="5435F332"/>
    <w:rsid w:val="5436B17E"/>
    <w:rsid w:val="54708C1A"/>
    <w:rsid w:val="54749911"/>
    <w:rsid w:val="547D1435"/>
    <w:rsid w:val="548C6FC4"/>
    <w:rsid w:val="54A12836"/>
    <w:rsid w:val="54DA0491"/>
    <w:rsid w:val="55213127"/>
    <w:rsid w:val="55375994"/>
    <w:rsid w:val="554E2EA9"/>
    <w:rsid w:val="55552D73"/>
    <w:rsid w:val="5572DAF9"/>
    <w:rsid w:val="557AD5E2"/>
    <w:rsid w:val="558E603B"/>
    <w:rsid w:val="55942A40"/>
    <w:rsid w:val="55A7D364"/>
    <w:rsid w:val="55E18BD1"/>
    <w:rsid w:val="55E6D606"/>
    <w:rsid w:val="560DCEE5"/>
    <w:rsid w:val="5658CA77"/>
    <w:rsid w:val="566646A8"/>
    <w:rsid w:val="56818BB6"/>
    <w:rsid w:val="56C4BC09"/>
    <w:rsid w:val="56DD5FF0"/>
    <w:rsid w:val="56EFBE1C"/>
    <w:rsid w:val="57235926"/>
    <w:rsid w:val="57771416"/>
    <w:rsid w:val="5818C126"/>
    <w:rsid w:val="58296BEF"/>
    <w:rsid w:val="582B6FC0"/>
    <w:rsid w:val="5837585A"/>
    <w:rsid w:val="5837952B"/>
    <w:rsid w:val="587330F4"/>
    <w:rsid w:val="588AEC3D"/>
    <w:rsid w:val="58A08781"/>
    <w:rsid w:val="58A13502"/>
    <w:rsid w:val="58A2E844"/>
    <w:rsid w:val="58C2A6FE"/>
    <w:rsid w:val="58D8E861"/>
    <w:rsid w:val="590F6D62"/>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35A07C"/>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D2F77"/>
    <w:rsid w:val="5D9B6A5E"/>
    <w:rsid w:val="5DAF310B"/>
    <w:rsid w:val="5DB268F5"/>
    <w:rsid w:val="5DB93992"/>
    <w:rsid w:val="5DDA6D00"/>
    <w:rsid w:val="5E0C48D5"/>
    <w:rsid w:val="5E244242"/>
    <w:rsid w:val="5E25A0AC"/>
    <w:rsid w:val="5E293881"/>
    <w:rsid w:val="5E42156C"/>
    <w:rsid w:val="5E51739F"/>
    <w:rsid w:val="5E5E4CB6"/>
    <w:rsid w:val="5E7E8185"/>
    <w:rsid w:val="5EA15DA5"/>
    <w:rsid w:val="5EAE3020"/>
    <w:rsid w:val="5EB9BAF5"/>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46B57D"/>
    <w:rsid w:val="636BF758"/>
    <w:rsid w:val="637CB8F5"/>
    <w:rsid w:val="63809EE5"/>
    <w:rsid w:val="63A56761"/>
    <w:rsid w:val="63BCB4A2"/>
    <w:rsid w:val="63D07CFB"/>
    <w:rsid w:val="63EEF3CF"/>
    <w:rsid w:val="63F395B4"/>
    <w:rsid w:val="640A0161"/>
    <w:rsid w:val="6412712F"/>
    <w:rsid w:val="6419D165"/>
    <w:rsid w:val="6422F778"/>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A932E"/>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6D1029"/>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BB2F971"/>
    <w:rsid w:val="6BCF133A"/>
    <w:rsid w:val="6C037069"/>
    <w:rsid w:val="6C048F7C"/>
    <w:rsid w:val="6C2468E8"/>
    <w:rsid w:val="6C262F50"/>
    <w:rsid w:val="6C2E2F5E"/>
    <w:rsid w:val="6C501402"/>
    <w:rsid w:val="6C584E1B"/>
    <w:rsid w:val="6C6A2B63"/>
    <w:rsid w:val="6C781486"/>
    <w:rsid w:val="6C8B49A0"/>
    <w:rsid w:val="6CBB1208"/>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F0227C"/>
    <w:rsid w:val="6F208523"/>
    <w:rsid w:val="6F302389"/>
    <w:rsid w:val="6F38C13C"/>
    <w:rsid w:val="6F6472F9"/>
    <w:rsid w:val="6F6C6158"/>
    <w:rsid w:val="6F6E86EA"/>
    <w:rsid w:val="6F7A0B9C"/>
    <w:rsid w:val="6F7DA070"/>
    <w:rsid w:val="6F7FB8E0"/>
    <w:rsid w:val="6F9197C8"/>
    <w:rsid w:val="6F91B4DB"/>
    <w:rsid w:val="6FB233B9"/>
    <w:rsid w:val="6FB912FC"/>
    <w:rsid w:val="6FBBF8FB"/>
    <w:rsid w:val="6FD77E3D"/>
    <w:rsid w:val="709B2718"/>
    <w:rsid w:val="70BEB977"/>
    <w:rsid w:val="70CF4475"/>
    <w:rsid w:val="70D78EF3"/>
    <w:rsid w:val="70E24916"/>
    <w:rsid w:val="713BEDD1"/>
    <w:rsid w:val="714797F9"/>
    <w:rsid w:val="71687AA3"/>
    <w:rsid w:val="7195CFDF"/>
    <w:rsid w:val="71AEC56B"/>
    <w:rsid w:val="71B8B5C7"/>
    <w:rsid w:val="71E06A61"/>
    <w:rsid w:val="71FA6115"/>
    <w:rsid w:val="7201B628"/>
    <w:rsid w:val="72090D2B"/>
    <w:rsid w:val="7210DE5A"/>
    <w:rsid w:val="721C2F31"/>
    <w:rsid w:val="723AB61F"/>
    <w:rsid w:val="724D848D"/>
    <w:rsid w:val="726111F2"/>
    <w:rsid w:val="726E3E71"/>
    <w:rsid w:val="726ECA6D"/>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D6604"/>
    <w:rsid w:val="790F3474"/>
    <w:rsid w:val="792A655F"/>
    <w:rsid w:val="7954ED73"/>
    <w:rsid w:val="797231E0"/>
    <w:rsid w:val="7985A416"/>
    <w:rsid w:val="79D32408"/>
    <w:rsid w:val="79DA3AE5"/>
    <w:rsid w:val="79F26723"/>
    <w:rsid w:val="7A0D468F"/>
    <w:rsid w:val="7A1DE4C7"/>
    <w:rsid w:val="7AADE50F"/>
    <w:rsid w:val="7AB4DCD8"/>
    <w:rsid w:val="7ABBA057"/>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1F0B3D46-91AD-472B-B93E-F966EE854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FD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12"/>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semiHidden/>
    <w:unhideWhenUsed/>
    <w:rsid w:val="0008511D"/>
    <w:rPr>
      <w:color w:val="605E5C"/>
      <w:shd w:val="clear" w:color="auto" w:fill="E1DFDD"/>
    </w:rPr>
  </w:style>
  <w:style w:type="table" w:customStyle="1" w:styleId="TableGrid1">
    <w:name w:val="Table Grid1"/>
    <w:basedOn w:val="TableNormal"/>
    <w:next w:val="TableGrid"/>
    <w:qFormat/>
    <w:rsid w:val="009523DA"/>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5191726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23/Docs/R2-2308286.zip" TargetMode="External"/><Relationship Id="rId18" Type="http://schemas.openxmlformats.org/officeDocument/2006/relationships/hyperlink" Target="https://www.3gpp.org/ftp/tsg_ran/WG2_RL2/TSGR2_123/Docs/R2-2308286.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4/Inbox/R1-2308730.zip" TargetMode="External"/><Relationship Id="rId17" Type="http://schemas.openxmlformats.org/officeDocument/2006/relationships/hyperlink" Target="https://www.3gpp.org/ftp/tsg_ran/WG2_RL2/TSGR2_123/Docs/R2-2308286.zip" TargetMode="External"/><Relationship Id="rId2" Type="http://schemas.openxmlformats.org/officeDocument/2006/relationships/customXml" Target="../customXml/item2.xml"/><Relationship Id="rId16" Type="http://schemas.openxmlformats.org/officeDocument/2006/relationships/hyperlink" Target="https://www.3gpp.org/ftp/tsg_ran/WG2_RL2/TSGR2_123/Docs/R2-230828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4/Inbox/R1-2308730.zip" TargetMode="External"/><Relationship Id="rId5" Type="http://schemas.openxmlformats.org/officeDocument/2006/relationships/numbering" Target="numbering.xml"/><Relationship Id="rId15" Type="http://schemas.openxmlformats.org/officeDocument/2006/relationships/hyperlink" Target="https://www.3gpp.org/ftp/TSG_RAN/WG1_RL1/TSGR1_114/Inbox/R1-2308730.zi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3/Docs/R2-23082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C3FA77A3-14FE-49BB-81D2-E61380149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5</Pages>
  <Words>2246</Words>
  <Characters>12652</Characters>
  <Application>Microsoft Office Word</Application>
  <DocSecurity>0</DocSecurity>
  <Lines>105</Lines>
  <Paragraphs>29</Paragraphs>
  <ScaleCrop>false</ScaleCrop>
  <Company>Vivo</Company>
  <LinksUpToDate>false</LinksUpToDate>
  <CharactersWithSpaces>14869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QC-AG</cp:lastModifiedBy>
  <cp:revision>165</cp:revision>
  <cp:lastPrinted>2011-08-03T08:36:00Z</cp:lastPrinted>
  <dcterms:created xsi:type="dcterms:W3CDTF">2023-08-23T06:40:00Z</dcterms:created>
  <dcterms:modified xsi:type="dcterms:W3CDTF">2023-09-29T07:12:00Z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46a8a388798f1571ad40b8c10dae8de60476da9f03578bd1d309b93c2d738e4b</vt:lpwstr>
  </property>
</Properties>
</file>